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CCC" w:rsidRPr="00205CCC" w:rsidRDefault="00067BCB" w:rsidP="00067BCB">
      <w:pPr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32"/>
          <w:szCs w:val="32"/>
        </w:rPr>
        <w:t xml:space="preserve">                        </w:t>
      </w:r>
      <w:bookmarkStart w:id="0" w:name="_GoBack"/>
      <w:bookmarkEnd w:id="0"/>
      <w:r w:rsidR="00205CCC" w:rsidRPr="00205C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ЧАСТНОЕ ОБЩЕОБРАЗОВАТЕЛЬНОЕ УЧРЕЖДЕНИЕ </w:t>
      </w:r>
    </w:p>
    <w:p w:rsidR="00205CCC" w:rsidRPr="00205CCC" w:rsidRDefault="00205CCC" w:rsidP="00205CCC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05C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«СРЕДНЯЯ ОБЩЕОБРАЗОВАТЕЛЬНАЯ ШКОЛА «ИНТЕЛЛЕКТ»</w:t>
      </w:r>
    </w:p>
    <w:p w:rsidR="00205CCC" w:rsidRPr="00205CCC" w:rsidRDefault="00205CCC" w:rsidP="00205CCC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05C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(ЧОУ СОШ «Интеллект»)</w:t>
      </w:r>
    </w:p>
    <w:p w:rsidR="00205CCC" w:rsidRPr="00205CCC" w:rsidRDefault="00205CCC" w:rsidP="00205CCC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05CCC" w:rsidRPr="00205CCC" w:rsidRDefault="00205CCC" w:rsidP="00205CCC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05C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5CCC" w:rsidRPr="00205CCC" w:rsidRDefault="00205CCC" w:rsidP="00205CCC">
      <w:pPr>
        <w:tabs>
          <w:tab w:val="left" w:pos="4111"/>
        </w:tabs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1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8"/>
        <w:gridCol w:w="2965"/>
      </w:tblGrid>
      <w:tr w:rsidR="00205CCC" w:rsidRPr="00205CCC" w:rsidTr="009735D4">
        <w:tc>
          <w:tcPr>
            <w:tcW w:w="6238" w:type="dxa"/>
          </w:tcPr>
          <w:p w:rsidR="00205CCC" w:rsidRPr="00205CCC" w:rsidRDefault="00205CCC" w:rsidP="00205CCC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b/>
                <w:color w:val="000000"/>
              </w:rPr>
            </w:pPr>
            <w:r w:rsidRPr="00205CCC">
              <w:rPr>
                <w:rFonts w:eastAsia="Times New Roman"/>
                <w:b/>
                <w:color w:val="000000"/>
              </w:rPr>
              <w:t>СОГЛАСОВАНО</w:t>
            </w:r>
          </w:p>
        </w:tc>
        <w:tc>
          <w:tcPr>
            <w:tcW w:w="2965" w:type="dxa"/>
          </w:tcPr>
          <w:p w:rsidR="00205CCC" w:rsidRPr="00205CCC" w:rsidRDefault="00205CCC" w:rsidP="00205CCC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b/>
                <w:color w:val="000000"/>
              </w:rPr>
            </w:pPr>
            <w:r w:rsidRPr="00205CCC">
              <w:rPr>
                <w:rFonts w:eastAsia="Times New Roman"/>
                <w:b/>
                <w:color w:val="000000"/>
              </w:rPr>
              <w:t xml:space="preserve">ПРИНЯТО </w:t>
            </w:r>
          </w:p>
        </w:tc>
      </w:tr>
      <w:tr w:rsidR="00205CCC" w:rsidRPr="00205CCC" w:rsidTr="009735D4">
        <w:tc>
          <w:tcPr>
            <w:tcW w:w="6238" w:type="dxa"/>
          </w:tcPr>
          <w:p w:rsidR="00205CCC" w:rsidRPr="00205CCC" w:rsidRDefault="00205CCC" w:rsidP="00205CCC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205CCC">
              <w:rPr>
                <w:rFonts w:eastAsia="Times New Roman"/>
                <w:color w:val="000000"/>
              </w:rPr>
              <w:t>Заместителем директора по УВР</w:t>
            </w:r>
          </w:p>
        </w:tc>
        <w:tc>
          <w:tcPr>
            <w:tcW w:w="2965" w:type="dxa"/>
          </w:tcPr>
          <w:p w:rsidR="00205CCC" w:rsidRPr="00205CCC" w:rsidRDefault="00205CCC" w:rsidP="00205CCC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205CCC">
              <w:rPr>
                <w:rFonts w:eastAsia="Times New Roman"/>
                <w:color w:val="000000"/>
              </w:rPr>
              <w:t xml:space="preserve">на заседании педсовета </w:t>
            </w:r>
          </w:p>
        </w:tc>
      </w:tr>
      <w:tr w:rsidR="00205CCC" w:rsidRPr="00205CCC" w:rsidTr="009735D4">
        <w:tc>
          <w:tcPr>
            <w:tcW w:w="6238" w:type="dxa"/>
          </w:tcPr>
          <w:p w:rsidR="00205CCC" w:rsidRPr="00205CCC" w:rsidRDefault="00205CCC" w:rsidP="00205CCC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205CCC">
              <w:rPr>
                <w:rFonts w:eastAsia="Times New Roman"/>
                <w:color w:val="000000"/>
              </w:rPr>
              <w:t xml:space="preserve">_________ М.Л. </w:t>
            </w:r>
            <w:proofErr w:type="spellStart"/>
            <w:r w:rsidRPr="00205CCC">
              <w:rPr>
                <w:rFonts w:eastAsia="Times New Roman"/>
                <w:color w:val="000000"/>
              </w:rPr>
              <w:t>Хонжарова</w:t>
            </w:r>
            <w:proofErr w:type="spellEnd"/>
            <w:r w:rsidRPr="00205CCC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2965" w:type="dxa"/>
          </w:tcPr>
          <w:p w:rsidR="00205CCC" w:rsidRPr="00205CCC" w:rsidRDefault="00205CCC" w:rsidP="00205CCC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205CCC">
              <w:rPr>
                <w:rFonts w:eastAsia="Times New Roman"/>
                <w:color w:val="000000"/>
              </w:rPr>
              <w:t>Протокол  № 1</w:t>
            </w:r>
          </w:p>
        </w:tc>
      </w:tr>
      <w:tr w:rsidR="00205CCC" w:rsidRPr="00205CCC" w:rsidTr="009735D4">
        <w:tc>
          <w:tcPr>
            <w:tcW w:w="6238" w:type="dxa"/>
          </w:tcPr>
          <w:p w:rsidR="00205CCC" w:rsidRPr="00205CCC" w:rsidRDefault="00205CCC" w:rsidP="00205CCC">
            <w:pPr>
              <w:tabs>
                <w:tab w:val="left" w:pos="4111"/>
              </w:tabs>
              <w:rPr>
                <w:rFonts w:eastAsia="Times New Roman"/>
                <w:color w:val="000000"/>
              </w:rPr>
            </w:pPr>
            <w:r w:rsidRPr="00205CCC">
              <w:rPr>
                <w:rFonts w:eastAsia="Times New Roman"/>
                <w:color w:val="000000"/>
              </w:rPr>
              <w:t xml:space="preserve"> Протокол № 1    от 25.08.2024г.</w:t>
            </w:r>
          </w:p>
        </w:tc>
        <w:tc>
          <w:tcPr>
            <w:tcW w:w="2965" w:type="dxa"/>
          </w:tcPr>
          <w:p w:rsidR="00205CCC" w:rsidRPr="00205CCC" w:rsidRDefault="00205CCC" w:rsidP="00205CCC">
            <w:pPr>
              <w:tabs>
                <w:tab w:val="left" w:pos="4111"/>
              </w:tabs>
              <w:rPr>
                <w:rFonts w:eastAsia="Times New Roman"/>
                <w:color w:val="000000"/>
              </w:rPr>
            </w:pPr>
            <w:r w:rsidRPr="00205CCC">
              <w:rPr>
                <w:rFonts w:eastAsia="Times New Roman"/>
                <w:color w:val="000000"/>
              </w:rPr>
              <w:t>от 26.08.2024г.</w:t>
            </w:r>
          </w:p>
        </w:tc>
      </w:tr>
    </w:tbl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05C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CCC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учебного предмета</w:t>
      </w:r>
    </w:p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CCC">
        <w:rPr>
          <w:rFonts w:ascii="Times New Roman" w:eastAsia="Times New Roman" w:hAnsi="Times New Roman" w:cs="Times New Roman"/>
          <w:color w:val="000000"/>
          <w:sz w:val="24"/>
          <w:szCs w:val="24"/>
        </w:rPr>
        <w:t>«Родная (чеченская) литература»</w:t>
      </w:r>
    </w:p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05CCC">
        <w:rPr>
          <w:rFonts w:ascii="Times New Roman" w:eastAsia="Times New Roman" w:hAnsi="Times New Roman" w:cs="Times New Roman"/>
          <w:color w:val="000000"/>
          <w:sz w:val="24"/>
          <w:szCs w:val="24"/>
        </w:rPr>
        <w:t>для  5</w:t>
      </w:r>
      <w:proofErr w:type="gramEnd"/>
      <w:r w:rsidRPr="00205CCC">
        <w:rPr>
          <w:rFonts w:ascii="Times New Roman" w:eastAsia="Times New Roman" w:hAnsi="Times New Roman" w:cs="Times New Roman"/>
          <w:color w:val="000000"/>
          <w:sz w:val="24"/>
          <w:szCs w:val="24"/>
        </w:rPr>
        <w:t>-9  класса основного общего образования</w:t>
      </w:r>
    </w:p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C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2024-2025 учебный год </w:t>
      </w:r>
    </w:p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5CCC" w:rsidRPr="00205CCC" w:rsidRDefault="00205CCC" w:rsidP="00205CCC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C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Урус-Мартан, 2024 </w:t>
      </w:r>
    </w:p>
    <w:p w:rsidR="00205CCC" w:rsidRPr="00205CCC" w:rsidRDefault="00205CCC" w:rsidP="00205CCC">
      <w:pPr>
        <w:keepNext/>
        <w:keepLines/>
        <w:spacing w:after="0" w:line="276" w:lineRule="auto"/>
        <w:jc w:val="center"/>
        <w:outlineLvl w:val="0"/>
        <w:rPr>
          <w:rFonts w:ascii="Times New Roman" w:eastAsia="Tahoma" w:hAnsi="Times New Roman" w:cs="Times New Roman"/>
          <w:b/>
          <w:bCs/>
          <w:sz w:val="32"/>
          <w:szCs w:val="32"/>
        </w:rPr>
      </w:pPr>
    </w:p>
    <w:p w:rsidR="00DF354B" w:rsidRDefault="00DF354B"/>
    <w:sectPr w:rsidR="00DF354B" w:rsidSect="00205CCC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31F"/>
    <w:rsid w:val="00067BCB"/>
    <w:rsid w:val="00205CCC"/>
    <w:rsid w:val="00C4431F"/>
    <w:rsid w:val="00DF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5BC98"/>
  <w15:chartTrackingRefBased/>
  <w15:docId w15:val="{BC003FDA-95CA-46C7-910F-E027AB2D2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205CC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205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7B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7B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ainex.ru</dc:creator>
  <cp:keywords/>
  <dc:description/>
  <cp:lastModifiedBy>ainex.ru</cp:lastModifiedBy>
  <cp:revision>3</cp:revision>
  <cp:lastPrinted>2024-09-24T11:00:00Z</cp:lastPrinted>
  <dcterms:created xsi:type="dcterms:W3CDTF">2024-09-24T10:56:00Z</dcterms:created>
  <dcterms:modified xsi:type="dcterms:W3CDTF">2024-09-24T11:00:00Z</dcterms:modified>
</cp:coreProperties>
</file>