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РАБОЧАЯ ПРОГРАММА КУРСА ВНЕУРОЧНОЙ ДЕЯТЕЛЬНОСТИ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«ШКОЛЬНЫЙ СПОРТИВНЫЙ КЛУБ».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4440" w:rsidRPr="00D1056E" w:rsidRDefault="00FF4440" w:rsidP="00FF4440">
      <w:pPr>
        <w:widowControl w:val="0"/>
        <w:tabs>
          <w:tab w:val="left" w:pos="567"/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ПОЯСНИТЕЛЬНАЯ ЗАПИСКА</w:t>
      </w:r>
      <w:r w:rsidRPr="00D1056E">
        <w:rPr>
          <w:rFonts w:ascii="Times New Roman" w:eastAsia="Calibri" w:hAnsi="Times New Roman" w:cs="Times New Roman"/>
        </w:rPr>
        <w:t xml:space="preserve"> </w:t>
      </w: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РАБОЧЕЙ ПРОГРАММЫ КУРСА ВНЕУРОЧНОЙ ДЕЯТЕЛЬНОСТИ «ШКОЛЬНЫЙ СПОРТИВНЫЙ КЛУБ».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Программа курса внеурочной деятельности «Школьный Спортивный </w:t>
      </w:r>
      <w:proofErr w:type="gram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Клуб»   </w:t>
      </w:r>
      <w:proofErr w:type="gram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разработана в соответствии с требованиями: </w:t>
      </w:r>
    </w:p>
    <w:p w:rsidR="00FF4440" w:rsidRPr="00D1056E" w:rsidRDefault="00FF4440" w:rsidP="00FF4440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Приказом Министерства просвещения Российской Федерации от 31.05.2021 № 287 "Об утверждении федерального образовательного стандарта основного общего образования";</w:t>
      </w:r>
    </w:p>
    <w:p w:rsidR="00FF4440" w:rsidRPr="00D1056E" w:rsidRDefault="00FF4440" w:rsidP="00FF4440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образования и науки Российской Федерации от 22.03.2021 № 115;</w:t>
      </w:r>
    </w:p>
    <w:p w:rsidR="00FF4440" w:rsidRPr="00D1056E" w:rsidRDefault="00FF4440" w:rsidP="00FF4440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28.09.2020 № 28 (далее – СП 2.4.3648-20);</w:t>
      </w:r>
    </w:p>
    <w:p w:rsidR="00FF4440" w:rsidRPr="00D1056E" w:rsidRDefault="00FF4440" w:rsidP="00FF4440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28.01.2021 № 2 (далее – СанПиН 1.2.3685- 21);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Программа направлена на привлечение обучающихся ОО к систематическим занятиям физической культурой и спортом; развитие в ОО традиционных и наиболее популярных в регионе видов спорта; формирование у обучающихся здорового образа жизни, их успешную социализацию. </w:t>
      </w:r>
    </w:p>
    <w:p w:rsidR="00FF4440" w:rsidRPr="00D1056E" w:rsidRDefault="00FF4440" w:rsidP="00FF4440">
      <w:pPr>
        <w:widowControl w:val="0"/>
        <w:tabs>
          <w:tab w:val="left" w:pos="567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Реализация программы внеурочной деятельности «Школьный Спортивный Клуб» по модулям позволяет максимально учесть в образовательном и воспитательном процессе специфику развития обучающихся на каждом уровне, каждого возраста и формировать в любом возрасте социально компетентную личность на основе учёта индивидуальных возрастных, психологических и физиологических особенностей обучающихся, роли, значения видов деятельности и форм общения.  </w:t>
      </w:r>
    </w:p>
    <w:p w:rsidR="00FF4440" w:rsidRPr="00D1056E" w:rsidRDefault="00FF4440" w:rsidP="00FF4440">
      <w:pPr>
        <w:widowControl w:val="0"/>
        <w:tabs>
          <w:tab w:val="left" w:pos="567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ab/>
        <w:t>Реализации программы на уровне основного образования помогает педагогам интенсивно формировать личность и получить подростку правильный нравственный опыт, удовлетворить потребность первостепенной значимости в принадлежности к какой-нибудь группе, а также снизить негативные факторы, обусловливающие различные поведенческие отклонения в этом возрасте: наркоманию, алкоголизм, курение, преступное поведение.</w:t>
      </w:r>
    </w:p>
    <w:p w:rsidR="00FF4440" w:rsidRPr="00D1056E" w:rsidRDefault="00FF4440" w:rsidP="00FF4440">
      <w:pPr>
        <w:widowControl w:val="0"/>
        <w:tabs>
          <w:tab w:val="left" w:pos="567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Для старших школьников программа практически готовит их к выполнению всех видов умственной работы взрослого человека, включая самые сложные. Мышление в судейской и инструкторской практике, арбитраж дает обучающимся возможность проникать в сущность вещей, понимать закономерности отношений между людьми. Поэтому в результате усвоения новых знаний перестраиваются и способы мышления. Знания становятся личным достоянием старшеклассника, перерастая в его убеждения, что, в свою очередь, приводит к изменению взглядов на окружающую действительность. Он стоит на пороге вступления в самостоятельную жизнь: профилируется, готовится к труду, к выполнению гражданских обязанностей. </w:t>
      </w:r>
    </w:p>
    <w:p w:rsidR="00FF4440" w:rsidRPr="00D1056E" w:rsidRDefault="00FF4440" w:rsidP="00FF4440">
      <w:pPr>
        <w:widowControl w:val="0"/>
        <w:tabs>
          <w:tab w:val="left" w:pos="567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Программа предназначена для занятий с обучающимися на уровне </w:t>
      </w:r>
      <w:proofErr w:type="gram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основной  школы</w:t>
      </w:r>
      <w:proofErr w:type="gram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и рассчитана на обучающихся:</w:t>
      </w:r>
    </w:p>
    <w:p w:rsidR="00FF4440" w:rsidRPr="00D1056E" w:rsidRDefault="00FF4440" w:rsidP="00FF4440">
      <w:pPr>
        <w:widowControl w:val="0"/>
        <w:numPr>
          <w:ilvl w:val="0"/>
          <w:numId w:val="2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проявляющих повышенный интерес к физической культуре и спорту;</w:t>
      </w:r>
      <w:r w:rsidRPr="00D1056E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:rsidR="00FF4440" w:rsidRPr="00D1056E" w:rsidRDefault="00FF4440" w:rsidP="00FF4440">
      <w:pPr>
        <w:widowControl w:val="0"/>
        <w:numPr>
          <w:ilvl w:val="0"/>
          <w:numId w:val="2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мотивированных на дальнейшее обучение в учебных заведениях спортивного назначения. </w:t>
      </w:r>
    </w:p>
    <w:p w:rsidR="00FF4440" w:rsidRPr="00D1056E" w:rsidRDefault="00FF4440" w:rsidP="00FF4440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ab/>
        <w:t>Виды деятельности обучающихся в рамках программы: игровая, познавательная, досугово - развлекательная деятельность (досуговое общение), проблемно-ценностное общение; художественное творчество, социальное творчество (социальная преобразующая добровольческая деятельность); спортивно-оздоровительная деятельность; туристско-краеведческая деятельность;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Образовательные формы, предусмотренные в программе: экскурсии, кружки, секции, олимпиады, конкурсы, соревнования, поисковые исследования, круглые столы, мозговые штурмы, деловые игры, тренинги, </w:t>
      </w:r>
      <w:proofErr w:type="gram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проекты,  в</w:t>
      </w:r>
      <w:proofErr w:type="gram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том числе через организацию деятельности обучающегося во взаимодействии со сверстниками, педагогами, родителями.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Особенность программы заключается в клубной форме организации внеурочной деятельности и широкой вариативности направлений обучения школьников, обеспечивающих формирование у детей актуального социокультурного опыта и личностной позиции, возможность творческой самореализации, подготовку </w:t>
      </w:r>
      <w:r w:rsidRPr="00D1056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школьников к жизненному самоопределению. С учетом этих особенностей данная программа носит комплексный характер и представляет собой совокупность условий, в рамках которых внеурочная деятельность детей рассматриваются как своеобразный образовательный маршрут, который прокладывается по определённым направлениям. 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  В результате реализации программы сами обучающиеся, педагоги, родители становятся полноценными субъектами организации спортивно-оздоровительной работы в школе. 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   Они включаются в проектную деятельность в роли консультантов, помощников, организаторов внеурочных мероприятий, и самое главное родители тесно взаимодействуют со своими детьми, что способствует налаживанию между ними доверительных отношений и положительно влияет на результативность освоения данной программы и процесса обучения в целом.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В состав инвариантных модулей </w:t>
      </w:r>
      <w:proofErr w:type="gram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входят  модули</w:t>
      </w:r>
      <w:proofErr w:type="gram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спортивных секций по выбору образовательной организации, как традиционных для нее, так и основанных на новых видах спорта для школы. 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Учебно-тематические планы модулей, содержание тем и объем отведенных на них часов определяет сама школа, разрабатывают педагоги, реализующие их в зависимости от уровня своего профессионализма, материально-технической базы школы, широты спектра контактов школы с социальными партнерами и т.д. (по этой причине в представленном фрагменте программы не представлены учебно-тематические планы с разбивкой на часы и темы, теорию и практику.</w:t>
      </w:r>
    </w:p>
    <w:p w:rsidR="00FF4440" w:rsidRPr="00D1056E" w:rsidRDefault="00FF4440" w:rsidP="00FF4440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Данная программа курса внеурочной деятельности определяет объем отведенных часов: 236 ч. за 5 лет </w:t>
      </w:r>
      <w:proofErr w:type="gram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обучения,  из</w:t>
      </w:r>
      <w:proofErr w:type="gram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них, в 5-7 классах – по 34 ч. в год, в 8 классе – 68 ч. в год, в 9 классе – 66 ч. в год.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СОДЕРЖАНИЕ ПРОГРАММЫ КУРСА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ВНЕУРОЧНОЙ </w:t>
      </w:r>
      <w:proofErr w:type="gramStart"/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ДЕЯТЕЛЬНОСТИ  «</w:t>
      </w:r>
      <w:proofErr w:type="gramEnd"/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ШСК».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5 класс.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Общая физическая подготовка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Основная стойка, построение в шеренгу. Упражнения для формирования осанки. Общеукрепляющие упражнения с предметами и без предметов.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Ходьба на носках, пятках, в полу приседе, в приседе, быстрым широким шагом. Бег по кругу, с изменением направления и скорости. Высокий старт и бег со старта по команде. Бег с преодолением препятствий. Челночный бег 3х10 метров, бег до 8 минут. Прыжки с поворотом на 90°, 180º, с </w:t>
      </w:r>
      <w:proofErr w:type="gram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места ,</w:t>
      </w:r>
      <w:proofErr w:type="gram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со скакалкой, с высоты до 40 см, </w:t>
      </w:r>
      <w:proofErr w:type="spell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напрыгивание</w:t>
      </w:r>
      <w:proofErr w:type="spell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на скамейку. Метание малого мяча на дальность и в цель. метание на дальность отскока от стены, щита. Лазание по гимнастической стенке, канату. Кувырки, перекаты, стойка на лопатках, акробатическая комбинация. Упражнения в висах и упорах.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Баскетбол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Основные части тела. Мышцы, кости и суставы. Как укрепить свои кости и мышцы. Физические упражнения. Режим дня и режим питания.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 Специальная подготовка. Броски мяча двумя руками стоя на месте (мяч снизу, мяч у груди, мяч сзади над головой);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передача мяча (снизу, от груди, от плеча); ловля мяча на месте и в движении – низко летящего и летящего на уровне головы.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Стойка игрока, передвижение в стойке. Остановка в движении по звуковому сигналу. Подвижные игры: «Охотники и утки», «Летает – не летает»; игровые упражнения «Брось – поймай», «Выстрел в небо» с малыми и большими мячами.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Волейбол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Волейбол – игра для всех. Основные линии разметки спортивного зала. Положительные и отрицательные черты характера. Здоровое питание. Экологически чистые продукты. Утренняя физическая зарядка.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 Специальная подготовка. Специальная разминка волейболиста. Броски мяча двумя руками стоя в стену, в пол, ловля отскочившего мяча, подбрасывание мяча вверх и ловля его на месте и после перемещения. Перебрасывание мяча партнёру в парах и тройках - ловля мяча на месте и в движении – низко летящего и летящего на уровне головы.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Стойка игрока, передвижение в стойке. Подвижные игры: «Брось и попади», «Сумей принять»; игровые упражнения «Брось – поймай», «Кто лучший?»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Футбол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Влияние занятий футболом на организм школьника. Причины переохлаждения и перегревания организма человека. Признаки простудного заболевания.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 Специальная подготовка. Удар внутренней стороной стопы по неподвижному мячу с места, с одного-двух шагов; по мячу, катящемуся навстречу. Передачи мяча в парах. Подвижные игры: «Точная передача», «Попади в ворота»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6 класс.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Общая физическая подготовка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Упражнения для формирования осанки. Общеукрепляющие упражнения с предметами и без предметов.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Ходьба на носках, пятках, в </w:t>
      </w:r>
      <w:proofErr w:type="spell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полуприседе</w:t>
      </w:r>
      <w:proofErr w:type="spell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, в приседе, быстрым широким шагом. Бег по кругу, с изменением направления и скорости. Бег с высокого старта на 30, 40 метров. Бег с преодолением препятствий. Челночный бег 3х10 метров, 3х15 метров, бег до 10 минут. Опорные прыжки, со скакалкой, с высоты до 50 см, в длину с места и в высоту с разбега, </w:t>
      </w:r>
      <w:proofErr w:type="spell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напрыгивание</w:t>
      </w:r>
      <w:proofErr w:type="spell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на скамейку. Метание малого мяча на дальность и в цель, метание на дальность отскока от стены, щита. Броски набивного мяча 1 кг. Лазание по гимнастической стенке, канату. Кувырки, перекаты. стойка на лопатках, акробатическая комбинация. Упражнения в висах и упорах.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Баскетбол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Товарищ и друг. В чём сила командной игры. Физические упражнения – путь к здоровью, работоспособности и долголетию.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 Специальная подготовка. Специальные передвижения без мяча в стойке баскетболиста. Остановка прыжком. Ловля и передача мяча двумя руками от груди на месте и в движении. Ведение мяча правой и левой рукой по прямой, по дуге, с остановками по сигналу. Бросок мяча двумя руками от груди с отражением от щита с места, после ведения и остановки.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Подвижные игры: «Мяч среднему», «Мяч соседу», эстафеты с ведением мяча и с броском мяча после ведения и остановки.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Волейбол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Основные правила игры в волейбол. Что такое безопасность на спортивной площадке. Правила безопасности при занятиях спортивными играми. Гигиенические правила – как их соблюдение способствует укреплению здоровья.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 Специальная подготовка. Подводящие упражнения для обучения прямой нижней и боковой подаче. Подбрасывание мяча на заданную высоту и расстояние от туловища.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Подвижные игры: «Волна», «Неудобный бросок».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Футбол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Утренняя физическая зарядка. Пред матчевая разминка. Что запрещено при игре в футбол.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 Специальная подготовка. Остановка катящегося мяча. Ведение мяча внешней и внутренней частью подъёма по прямой, по дуге, с остановками по сигналу, между стойками, с обводкой стоек. Остановка катящегося мяча внутренней частью стопы. Подвижные игры: «Гонка мячей», «Метко в цель», «Футбольный бильярд».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7 класс.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Общая физическая подготовка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Упражнения для формирования осанки. Общеукрепляющие упражнения с предметами и без предметов. Бег с ускорением на 30, 40, 50 метров. Бег с высокого старта на 30, 40, 50 метров. Бег с преодолением препятствий. Челночный бег 3х10 метров, 6х10 метров, бег до 10 минут. Опорные прыжки, со скакалкой, в длину с места и с разбега, в высоту с разбега, </w:t>
      </w:r>
      <w:proofErr w:type="spell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напрыгивание</w:t>
      </w:r>
      <w:proofErr w:type="spell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и прыжки в глубину. Метание малого мяча на дальность и в цель. метание на дальность отскока от стены, щита. Броски набивного мяча 1 кг. Силовые упражнения: лазание, подтягивание сериями, переворот в упор. Акробатическая комбинация. Упражнения с гантелями.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Баскетбол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Антропометрические измерения. Питание и его значение для роста и развития. Что общего в спортивных играх и какие между ними различия? Закаливание организма.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 Специальная подготовка. Специальные передвижения без мяча в стойке баскетболиста. Остановка в два шага и прыжком. Ловля и передача мяча двумя руками от груди с шагом и со сменой мест, в движении. Ведение мяча правой и левой рукой с изменением направления. Бросок мяча двумя руками от груди с отражением от щита с места, бросок одной рукой после ведения.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Подвижные игры: «Попади в кольцо», «Гонка мяча», эстафеты с ведением мяча и с броском мяча после ведения.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Волейбол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Основные правила игры в волейбол. Самоконтроль и его основные приёмы. Мышечная система человека. Понятие о здоровом образе жизни. Режим дня и здоровый образ жизни. Утренняя физическая зарядка.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 Специальная подготовка. Приём мяча снизу двумя руками. Передача мяча сверху двумя руками вперёд-вверх. Нижняя прямая подача. Подвижные игры: «Не давай мяча водящему», «Круговая лапта».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Футбол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1.Основы знаний. Различие между футболом и мини-футболом (фут залом). Физическая нагрузка и её влияние на частоту сердечных сокращений (ЧСС). Закаливание организма зимой.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 Специальная подготовка. Удар ногой с разбега по неподвижному и катящемуся мячу в горизонтальную (полоса шириной 1,5 метра, длиной до 7-8 метров) и вертикальную (полоса шириной 2 метра, длиной 5-6 метров) мишень. Ведение мяча между предметами и с обводкой предметов. Подвижные игры: «Передал – садись», «Передай мяч головой».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8 класс.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Общая физическая подготовка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Упражнения для формирования осанки. Общеукрепляющие упражнения с предметами и без предметов. Бег с ускорением на 30, 40, 50 метров. Бег с высокого старта на 60 - 100 метров. Бег с преодолением препятствий. Челночный бег 3х10 метров, 6х10 метров, длительный бег 10-12 минут. Опорные прыжки, со скакалкой, в длину с места и с разбега, в высоту с разбега, </w:t>
      </w:r>
      <w:proofErr w:type="spell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напрыгивание</w:t>
      </w:r>
      <w:proofErr w:type="spell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и прыжки в глубину. Метание малого мяча на дальность и в цель, метание на дальность отскока от стены, щита. Броски набивного мяча 1 кг. Силовые упражнения: лазание, подтягивание сериями, переворот в упор. Акробатическая комбинация. Упражнения с гантелями. Длинные кувырки через препятствия высотой 60 см.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Баскетбол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Взаимосвязь регулярной физической активности и индивидуальных здоровых привычек. Аэробная и анаэробная работоспособность. Физическая подготовка и её связь с развитием систем дыхания и кровообращения.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 Специальная подготовка. Повороты на месте. Остановка прыжком и в два шага в различных упражнениях и подвижных играх. Ведение мяча с изменением направления, скорости и высоты отскока. Челночное ведение. Передача одной рукой от плеча после ведения при встречном движении. Броски в движении после двух шагов. Учебная игра.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Волейбол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Физические качества человека и их развитие. Приёмы силовой подготовки. Основные способы регулирования физической нагрузки: по скорости и продолжительности выполнения упражнений. 2.Специальная подготовка. Приём мяча снизу двумя руками. Передача мяча сверху двумя руками через сетку. Передача мяча с собственным подбрасыванием на месте после небольших перемещений. Нижняя прямая подача. Подвижные игры: «Не давай мяча водящему», «Пионербол».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Футбол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Правила самостоятельного выполнения скоростных и силовых упражнений. Правила соревнований по футболу: поле для игры, число игроков, обмундирование футболистов. Составные части ЗОЖ.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 Специальная подготовка. Удар ногой с разбега по неподвижному и катящемуся мячу в горизонтальную (полоса шириной 1,5 метра, длиной до 7-8 метров) и вертикальную (полоса шириной 2 метра, длиной 5-6 метров) мишень. Ведение мяча между предметами и с обводкой предметов. Эстафеты с ведением мяча, с передачей мяча партнёру. Игра в футбол по упрощённым правилам (мини-футбол).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9 класс.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Общая физическая подготовка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Упражнения для рук и плечевого пояса; для мышц шеи; для туловища, для ног. Упражнения с сопротивлением: упражнения в парах – повороты, наклоны, сгибание и разгибание рук, </w:t>
      </w:r>
      <w:proofErr w:type="spell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переталкивание</w:t>
      </w:r>
      <w:proofErr w:type="spell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, приседания с партнером, переноска партнера на спине и на плечах, элементы борьбы в стойке, игры с элементами сопротивления. Акробатические упражнения. Кувырки, полет – кувырок вперед с места и с разбега, перевороты. Подвижные игры и упражнения.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Игры с мячом; игры с бегом, с элементами сопротивления, с прыжками, с метанием; эстафеты встречные и круговые с преодолением полосы препятствий из гимнастических снарядов, метание в цель, бросками и ловлей мяча, прыжками и бегом в различных сочетаниях перечисленных элементов.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Легкоатлетические упражнения. Бег на 30, 60, 100, 200 м; на 400, 500, 800, 1500 м. Кроссы от 1 до 3 км. Прыжки в длину и в высоту с места и с разбега.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Баскетбол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Взаимосвязь регулярной физической активности и индивидуальных здоровых привычек. Аэробная и анаэробная работоспособность. Физическая подготовка и её связь с развитием систем дыхания и кровообращения.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2. Специальная подготовка. Повороты на месте. Остановка прыжком и в два шага в различных упражнениях и подвижных играх. Ведение мяча с изменением направления, скорости и высоты отскока. Челночное ведение. Передача одной рукой от плеча после ведения при встречном движении. Броски в движении после </w:t>
      </w:r>
      <w:r w:rsidRPr="00D1056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двух шагов. Учебная игра.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Волейбол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 Приёмы силовой подготовки. Основные способы регулирования физической нагрузки: по скорости и продолжительности выполнения упражнений.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2.Специальная подготовка.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Верхняя передача двумя руками в прыжке. Прямой нападающий удар. Верхняя, нижняя передача двумя руками назад. Совершенствование приема мяча с подачи и в защите. Двусторонняя учебная игра. Одиночное блокирование и страховка. Командные тактические действия в нападении и защите. Подвижные игры.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Футбол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1.Основы знаний.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Правила игры в футбол. Роль команды и значение взаимопонимания для игры. Роль капитана команды, его права и обязанности.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Пояснения к правилам игры в футбол. Обязанности судей. Выбор места судей при различных игровых ситуациях. Замечание, предупреждение и удаление игроков с полей.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Планирование спортивной тренировки. Методы развития спортивной работоспособности футболистов.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Виды соревнований. Система розыгрыша. Правила соревнований, их организация и проведение.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2.Специальная подготовка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Упражнения для развития силы. Приседания с отягощением с последующим быстрым выпрямлением подскоки и прыжки после приседания без отягощения и с отягощением. Приседание на одной ноге с последующим подскоком вверх. Лежа на животе сгибание ног в коленях с сопротивлением партнера или резинового амортизатора. Броски набивного мяча ногой на дальность за счет энергичного маха ногой вперед. Удары по футбольному мячу ногами и головой на дальность. Вбрасывание футбольного и набивного мяча на дальность. Толчки плечом партнера. Борьба за мяч.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Для вратаря: из упора стоя у стены одновременное и попеременное сгибание рук в лучезапястных суставах. То же, но отталкиваясь от стены ладонями и пальцами. В упоре лежа передвижение на руках вправо (влево) по кругу (носки ног на месте). В упоре лежа хлопки ладонями. Упражнения для кистей рук с гантелями и кистевыми амортизаторами. Сжимание теннисного (резинового) мяча. Многократное повторение упражнений в ловле и бросках набивного мяча от груди двумя руками. Броски футбольного и набивного мячей одной рукой на дальность. Ловля набивных мячей, направляемых 2 –3 партнерами с разных сторон, с последующими бросками.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Упражнения для развития быстроты. Повторное </w:t>
      </w:r>
      <w:proofErr w:type="spell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пробегание</w:t>
      </w:r>
      <w:proofErr w:type="spell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коротких отрезков (10 – 30 м) из различных исходных положений. Бег с изменениями (до 180*). Бег прыжками. Эстафетный бег. Бег с изменением скорости. Челночный бег лицом и спиной вперед. Бег боком и спиной вперед (10 – 20 м) наперегонки. Бег «змейкой» между расставленными в различном положении стойками. Бег с быстрым изменением способа передвижения. Ускорения и рывки с 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мячом (до 30 м). Обводка препятствий (на скорость). Рывки к мячу с последующим ударам по воротам.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Упражнения для развития ловкости. Прыжки с разбега толчком одной и двух ног, стараясь достать высоко подвешенный мяч головой, ногой, рукой (для вратарей); те же, выполняя в прыжке поворот на 90 – 180*. Прыжки вперед с поворотом и имитацией ударов головой и ногами. Прыжки с места и с разбега с ударом головой по мячам, подвешенным на разной высоте. Кувырки вперед и назад, в сторону. Жонглирование мячом в воздухе, чередуя удары различными частями стопы, бедром, головой. Ведение мяча головой. Подвижные игры.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Упражнения для развития специальной выносливости. Переменный и поворотный бег с мячом. Двусторонние игры. Игровые упражнения с мячом (трое против трех, двое против двух и т.д.) большой интенсивности. Комплексные задания: ведение и обводка стоек, передачи и удары по воротам, выполняемые в течении 3 – 10 мин.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Упражнения для формирования умения двигаться без мяча.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Бег: обычный, спиной вперед; </w:t>
      </w:r>
      <w:proofErr w:type="spell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скрестным</w:t>
      </w:r>
      <w:proofErr w:type="spell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и приставным шагом, изменяя ритм за счет различной длины шагов и скорости движения. Цикличный бег (с поворотным скачком на одной ноге). Прыжки: вверх, верх – вперед, вверх – назад, вверх – вправо, вверх – влево, толчком двух ног с места и толчком на одной и двух ногах с разбега. Для вратарей: прыжки в сторону с падением перекатом. Повороты во время бега переступая и на одной ноге. Остановки во время бега – выпадом, прыжком, переступанием.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2.1.29.2. ПЛАНИРУЕМЫЕ РЕЗУЛЬТАТЫ ОСВОЕНИЯ ПРОГРАММЫ КУРСА ВНЕУРОЧНОЙ </w:t>
      </w:r>
      <w:proofErr w:type="gramStart"/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ДЕЯТЕЛЬНОСТИ  «</w:t>
      </w:r>
      <w:proofErr w:type="gramEnd"/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ШСК».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В процессе обучения и воспитания собственных установок, потребностей в значимой мотивации на </w:t>
      </w:r>
      <w:r w:rsidRPr="00D1056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соблюдение норм и правил здорового образа жизни, культуры здоровья у обучающихся формируются личностные, </w:t>
      </w:r>
      <w:proofErr w:type="spellStart"/>
      <w:r w:rsidRPr="00D1056E">
        <w:rPr>
          <w:rFonts w:ascii="Times New Roman" w:eastAsia="Calibri" w:hAnsi="Times New Roman" w:cs="Times New Roman"/>
          <w:bCs/>
          <w:sz w:val="24"/>
          <w:szCs w:val="24"/>
        </w:rPr>
        <w:t>метапредметные</w:t>
      </w:r>
      <w:proofErr w:type="spellEnd"/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и предметные результаты.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 отражаются в индивидуальных качественных свойствах обучающихся:</w:t>
      </w:r>
    </w:p>
    <w:p w:rsidR="00FF4440" w:rsidRPr="00D1056E" w:rsidRDefault="00FF4440" w:rsidP="00FF4440">
      <w:pPr>
        <w:widowControl w:val="0"/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формирование культуры здоровья – отношения к здоровью как высшей ценности человека;</w:t>
      </w:r>
    </w:p>
    <w:p w:rsidR="00FF4440" w:rsidRPr="00D1056E" w:rsidRDefault="00FF4440" w:rsidP="00FF4440">
      <w:pPr>
        <w:widowControl w:val="0"/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здоровью;</w:t>
      </w:r>
    </w:p>
    <w:p w:rsidR="00FF4440" w:rsidRPr="00D1056E" w:rsidRDefault="00FF4440" w:rsidP="00FF4440">
      <w:pPr>
        <w:widowControl w:val="0"/>
        <w:numPr>
          <w:ilvl w:val="0"/>
          <w:numId w:val="3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формирование потребности ответственного отношения к окружающим и осознания ценности человеческой жизни.</w:t>
      </w:r>
    </w:p>
    <w:p w:rsidR="00FF4440" w:rsidRPr="00D1056E" w:rsidRDefault="00FF4440" w:rsidP="00FF4440">
      <w:pPr>
        <w:widowControl w:val="0"/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результаты.</w:t>
      </w:r>
    </w:p>
    <w:p w:rsidR="00FF4440" w:rsidRPr="00D1056E" w:rsidRDefault="00FF4440" w:rsidP="00FF4440">
      <w:pPr>
        <w:widowControl w:val="0"/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Коммуникативные:</w:t>
      </w:r>
    </w:p>
    <w:p w:rsidR="00FF4440" w:rsidRPr="00D1056E" w:rsidRDefault="00FF4440" w:rsidP="00FF4440">
      <w:pPr>
        <w:widowControl w:val="0"/>
        <w:numPr>
          <w:ilvl w:val="0"/>
          <w:numId w:val="4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FF4440" w:rsidRPr="00D1056E" w:rsidRDefault="00FF4440" w:rsidP="00FF4440">
      <w:pPr>
        <w:widowControl w:val="0"/>
        <w:numPr>
          <w:ilvl w:val="0"/>
          <w:numId w:val="4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умение адекватно использовать знания о позитивных и негативных факторах, влияющих на здоровье;</w:t>
      </w:r>
    </w:p>
    <w:p w:rsidR="00FF4440" w:rsidRPr="00D1056E" w:rsidRDefault="00FF4440" w:rsidP="00FF4440">
      <w:pPr>
        <w:widowControl w:val="0"/>
        <w:numPr>
          <w:ilvl w:val="0"/>
          <w:numId w:val="4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способность рационально организовать физическую и интеллектуальную деятельность;</w:t>
      </w:r>
    </w:p>
    <w:p w:rsidR="00FF4440" w:rsidRPr="00D1056E" w:rsidRDefault="00FF4440" w:rsidP="00FF4440">
      <w:pPr>
        <w:widowControl w:val="0"/>
        <w:numPr>
          <w:ilvl w:val="0"/>
          <w:numId w:val="4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умение противостоять негативным факторам, приводящим к ухудшению здоровья;</w:t>
      </w:r>
    </w:p>
    <w:p w:rsidR="00FF4440" w:rsidRPr="00D1056E" w:rsidRDefault="00FF4440" w:rsidP="00FF4440">
      <w:pPr>
        <w:widowControl w:val="0"/>
        <w:numPr>
          <w:ilvl w:val="0"/>
          <w:numId w:val="4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формирование умений позитивного коммуникативного общения с окружающими.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Регулятивные: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-соотнесение известного и неизвестного;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-планирование;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-оценка;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- способность к волевому усилию;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Познавательные: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1.Формулирование цели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2.Выделение необходимой информации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3.Структурирование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4.Выбор эффективных способов решения учебной задачи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5.Рефлексия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6.Анализ и синтез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7.Сравнение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8.Классификации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9.Действия постановки и решения проблемы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 результаты (на конец освоения курса)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В ходе реализация программы внеурочной деятельности по спортивно-оздоровительному направлению обучающиеся должны знать: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особенности воздействия двигательной активности на организм человека;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правила оказания первой помощи;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способы сохранения и укрепление здоровья;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свои права и права других людей;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влияние здоровья на успешную учебную деятельность;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значение физических упражнений для сохранения и укрепления здоровья;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должны уметь: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составлять индивидуальный режим дня и соблюдать его;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выполнять физические упражнения для развития физических навыков;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заботиться о своем здоровье;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применять коммуникативные и презентационные навыки;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оказывать первую медицинскую помощь при травмах;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находить выход из стрессовых ситуаций;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адекватно оценивать своё поведение в жизненных ситуациях;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отвечать за свои поступки;</w:t>
      </w:r>
    </w:p>
    <w:p w:rsidR="00FF4440" w:rsidRPr="00D1056E" w:rsidRDefault="00FF4440" w:rsidP="00FF444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отстаивать свою нравственную позицию в ситуации выбора.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ходе реализация программы внеурочной деятельности по спортивно-оздоровительному </w:t>
      </w: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направлению «Спортивные игры» обучающиеся смогут получить знания:</w:t>
      </w:r>
    </w:p>
    <w:p w:rsidR="00FF4440" w:rsidRPr="00D1056E" w:rsidRDefault="00FF4440" w:rsidP="00FF4440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значение спортивных игр в развитии физических способностей и совершенствовании функциональных возможностей организма занимающихся;</w:t>
      </w:r>
    </w:p>
    <w:p w:rsidR="00FF4440" w:rsidRPr="00D1056E" w:rsidRDefault="00FF4440" w:rsidP="00FF4440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правила безопасного поведения во время занятий спортивными играми;</w:t>
      </w:r>
    </w:p>
    <w:p w:rsidR="00FF4440" w:rsidRPr="00D1056E" w:rsidRDefault="00FF4440" w:rsidP="00FF4440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 xml:space="preserve"> названия разучиваемых технических приёмов игр и основы правильной техники;</w:t>
      </w:r>
    </w:p>
    <w:p w:rsidR="00FF4440" w:rsidRPr="00D1056E" w:rsidRDefault="00FF4440" w:rsidP="00FF4440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наиболее типичные ошибки при выполнении технических приёмов и тактических действий;</w:t>
      </w:r>
    </w:p>
    <w:p w:rsidR="00FF4440" w:rsidRPr="00D1056E" w:rsidRDefault="00FF4440" w:rsidP="00FF4440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упражнения для развития физических способностей (скоростных, скоростно-силовых, координационных, выносливости, гибкости);</w:t>
      </w:r>
    </w:p>
    <w:p w:rsidR="00FF4440" w:rsidRPr="00D1056E" w:rsidRDefault="00FF4440" w:rsidP="00FF4440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контрольные упражнения (двигательные тесты) для оценки физической и технической подготовленности и требования к технике и правилам их выполнения;</w:t>
      </w:r>
    </w:p>
    <w:p w:rsidR="00FF4440" w:rsidRPr="00D1056E" w:rsidRDefault="00FF4440" w:rsidP="00FF4440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основное содержание правил соревнований по спортивным играм;</w:t>
      </w:r>
    </w:p>
    <w:p w:rsidR="00FF4440" w:rsidRPr="00D1056E" w:rsidRDefault="00FF4440" w:rsidP="00FF4440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жесты судьи спортивных игр;</w:t>
      </w:r>
    </w:p>
    <w:p w:rsidR="00FF4440" w:rsidRPr="00D1056E" w:rsidRDefault="00FF4440" w:rsidP="00FF4440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240" w:lineRule="auto"/>
        <w:ind w:left="58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игровые упражнения, подвижные игры и эстафеты с элементами спортивных игр;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могут научиться: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22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F4440" w:rsidRPr="00D1056E" w:rsidRDefault="00FF4440" w:rsidP="00FF4440">
      <w:pPr>
        <w:widowControl w:val="0"/>
        <w:numPr>
          <w:ilvl w:val="0"/>
          <w:numId w:val="7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соблюдать меры безопасности и правила профилактики травматизма на занятиях спортивными играми;</w:t>
      </w:r>
    </w:p>
    <w:p w:rsidR="00FF4440" w:rsidRPr="00D1056E" w:rsidRDefault="00FF4440" w:rsidP="00FF4440">
      <w:pPr>
        <w:widowControl w:val="0"/>
        <w:numPr>
          <w:ilvl w:val="0"/>
          <w:numId w:val="7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выполнять технические приёмы и тактические действия;</w:t>
      </w:r>
    </w:p>
    <w:p w:rsidR="00FF4440" w:rsidRPr="00D1056E" w:rsidRDefault="00FF4440" w:rsidP="00FF4440">
      <w:pPr>
        <w:widowControl w:val="0"/>
        <w:numPr>
          <w:ilvl w:val="0"/>
          <w:numId w:val="7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контролировать своё самочувствие (функциональное состояние организма) на занятиях спортивными играми;</w:t>
      </w:r>
    </w:p>
    <w:p w:rsidR="00FF4440" w:rsidRPr="00D1056E" w:rsidRDefault="00FF4440" w:rsidP="00FF4440">
      <w:pPr>
        <w:widowControl w:val="0"/>
        <w:numPr>
          <w:ilvl w:val="0"/>
          <w:numId w:val="7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играть в спортивные игры с соблюдением основных правил;</w:t>
      </w:r>
    </w:p>
    <w:p w:rsidR="00FF4440" w:rsidRPr="00D1056E" w:rsidRDefault="00FF4440" w:rsidP="00FF4440">
      <w:pPr>
        <w:widowControl w:val="0"/>
        <w:numPr>
          <w:ilvl w:val="0"/>
          <w:numId w:val="7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демонстрировать жесты судьи спортивных игр;</w:t>
      </w:r>
    </w:p>
    <w:p w:rsidR="00FF4440" w:rsidRPr="00D1056E" w:rsidRDefault="00FF4440" w:rsidP="00FF4440">
      <w:pPr>
        <w:widowControl w:val="0"/>
        <w:numPr>
          <w:ilvl w:val="0"/>
          <w:numId w:val="7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проводить судейство спортивных игр.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/>
          <w:bCs/>
          <w:sz w:val="24"/>
          <w:szCs w:val="24"/>
        </w:rPr>
        <w:t>Воспитательные результаты.</w:t>
      </w:r>
    </w:p>
    <w:p w:rsidR="00FF4440" w:rsidRPr="00D1056E" w:rsidRDefault="00FF4440" w:rsidP="00FF4440">
      <w:pPr>
        <w:widowControl w:val="0"/>
        <w:numPr>
          <w:ilvl w:val="0"/>
          <w:numId w:val="7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FF4440" w:rsidRPr="00D1056E" w:rsidRDefault="00FF4440" w:rsidP="00FF4440">
      <w:pPr>
        <w:widowControl w:val="0"/>
        <w:numPr>
          <w:ilvl w:val="0"/>
          <w:numId w:val="7"/>
        </w:numPr>
        <w:tabs>
          <w:tab w:val="left" w:pos="284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-13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-13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056E">
        <w:rPr>
          <w:rFonts w:ascii="Times New Roman" w:eastAsia="Calibri" w:hAnsi="Times New Roman" w:cs="Times New Roman"/>
          <w:bCs/>
          <w:sz w:val="24"/>
          <w:szCs w:val="24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здоровью.</w:t>
      </w:r>
    </w:p>
    <w:p w:rsidR="00FF4440" w:rsidRPr="00D1056E" w:rsidRDefault="00FF4440" w:rsidP="00FF4440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F4440" w:rsidRPr="00D1056E" w:rsidRDefault="00FF4440" w:rsidP="00FF44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FF4440" w:rsidRPr="00A31ED1" w:rsidRDefault="00FF4440" w:rsidP="00FF4440">
      <w:pPr>
        <w:widowControl w:val="0"/>
        <w:autoSpaceDE w:val="0"/>
        <w:autoSpaceDN w:val="0"/>
        <w:spacing w:after="0" w:line="240" w:lineRule="auto"/>
        <w:ind w:right="1164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0" w:name="_Hlk149905284"/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F4440" w:rsidRPr="00A31ED1" w:rsidRDefault="00FF4440" w:rsidP="00FF4440">
      <w:pPr>
        <w:widowControl w:val="0"/>
        <w:autoSpaceDE w:val="0"/>
        <w:autoSpaceDN w:val="0"/>
        <w:spacing w:after="0" w:line="240" w:lineRule="auto"/>
        <w:ind w:left="1006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31ED1">
        <w:rPr>
          <w:rFonts w:ascii="Times New Roman" w:eastAsia="Times New Roman" w:hAnsi="Times New Roman" w:cs="Times New Roman"/>
          <w:b/>
          <w:bCs/>
          <w:sz w:val="26"/>
          <w:szCs w:val="26"/>
        </w:rPr>
        <w:t>Календарный</w:t>
      </w:r>
      <w:r w:rsidRPr="00A31ED1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</w:rPr>
        <w:t xml:space="preserve"> </w:t>
      </w:r>
      <w:r w:rsidRPr="00A31ED1">
        <w:rPr>
          <w:rFonts w:ascii="Times New Roman" w:eastAsia="Times New Roman" w:hAnsi="Times New Roman" w:cs="Times New Roman"/>
          <w:b/>
          <w:bCs/>
          <w:sz w:val="26"/>
          <w:szCs w:val="26"/>
        </w:rPr>
        <w:t>план</w:t>
      </w:r>
    </w:p>
    <w:p w:rsidR="00FF4440" w:rsidRPr="00A31ED1" w:rsidRDefault="00FF4440" w:rsidP="00FF4440">
      <w:pPr>
        <w:widowControl w:val="0"/>
        <w:autoSpaceDE w:val="0"/>
        <w:autoSpaceDN w:val="0"/>
        <w:spacing w:before="23" w:after="0" w:line="240" w:lineRule="auto"/>
        <w:ind w:left="1001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31ED1">
        <w:rPr>
          <w:rFonts w:ascii="Times New Roman" w:eastAsia="Times New Roman" w:hAnsi="Times New Roman" w:cs="Times New Roman"/>
          <w:b/>
          <w:bCs/>
          <w:sz w:val="26"/>
          <w:szCs w:val="26"/>
        </w:rPr>
        <w:t>спортивно-массовых,</w:t>
      </w:r>
      <w:r w:rsidRPr="00A31ED1"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 w:rsidRPr="00A31ED1">
        <w:rPr>
          <w:rFonts w:ascii="Times New Roman" w:eastAsia="Times New Roman" w:hAnsi="Times New Roman" w:cs="Times New Roman"/>
          <w:b/>
          <w:bCs/>
          <w:sz w:val="26"/>
          <w:szCs w:val="26"/>
        </w:rPr>
        <w:t>физкультурно-спортивных,</w:t>
      </w:r>
    </w:p>
    <w:p w:rsidR="00FF4440" w:rsidRPr="00A31ED1" w:rsidRDefault="00FF4440" w:rsidP="00FF4440">
      <w:pPr>
        <w:widowControl w:val="0"/>
        <w:autoSpaceDE w:val="0"/>
        <w:autoSpaceDN w:val="0"/>
        <w:spacing w:before="23" w:after="31" w:line="240" w:lineRule="auto"/>
        <w:ind w:left="1001" w:right="116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31ED1">
        <w:rPr>
          <w:rFonts w:ascii="Times New Roman" w:eastAsia="Times New Roman" w:hAnsi="Times New Roman" w:cs="Times New Roman"/>
          <w:b/>
          <w:bCs/>
          <w:sz w:val="26"/>
          <w:szCs w:val="26"/>
        </w:rPr>
        <w:t>мероприятий</w:t>
      </w:r>
      <w:r w:rsidRPr="00A31ED1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A31ED1">
        <w:rPr>
          <w:rFonts w:ascii="Times New Roman" w:eastAsia="Times New Roman" w:hAnsi="Times New Roman" w:cs="Times New Roman"/>
          <w:b/>
          <w:bCs/>
          <w:sz w:val="26"/>
          <w:szCs w:val="26"/>
        </w:rPr>
        <w:t>среди</w:t>
      </w:r>
      <w:r w:rsidRPr="00A31ED1"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 xml:space="preserve"> </w:t>
      </w:r>
      <w:r w:rsidRPr="00A31ED1">
        <w:rPr>
          <w:rFonts w:ascii="Times New Roman" w:eastAsia="Times New Roman" w:hAnsi="Times New Roman" w:cs="Times New Roman"/>
          <w:b/>
          <w:bCs/>
          <w:sz w:val="26"/>
          <w:szCs w:val="26"/>
        </w:rPr>
        <w:t>обучающихся</w:t>
      </w:r>
      <w:r w:rsidRPr="00A31ED1">
        <w:rPr>
          <w:rFonts w:ascii="Times New Roman" w:eastAsia="Times New Roman" w:hAnsi="Times New Roman" w:cs="Times New Roman"/>
          <w:b/>
          <w:bCs/>
          <w:spacing w:val="7"/>
          <w:sz w:val="26"/>
          <w:szCs w:val="26"/>
        </w:rPr>
        <w:t xml:space="preserve"> </w:t>
      </w:r>
      <w:bookmarkEnd w:id="0"/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3720"/>
        <w:gridCol w:w="1714"/>
        <w:gridCol w:w="1143"/>
        <w:gridCol w:w="3583"/>
      </w:tblGrid>
      <w:tr w:rsidR="00FF4440" w:rsidRPr="00A31ED1" w:rsidTr="00AF5BF7">
        <w:trPr>
          <w:trHeight w:val="723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98" w:lineRule="exact"/>
              <w:ind w:left="110" w:right="201"/>
              <w:rPr>
                <w:rFonts w:ascii="Times New Roman" w:eastAsia="Times New Roman" w:hAnsi="Times New Roman"/>
                <w:b/>
                <w:sz w:val="26"/>
              </w:rPr>
            </w:pPr>
            <w:r w:rsidRPr="00A31ED1">
              <w:rPr>
                <w:rFonts w:ascii="Times New Roman" w:eastAsia="Times New Roman" w:hAnsi="Times New Roman"/>
                <w:b/>
                <w:sz w:val="26"/>
              </w:rPr>
              <w:t>№</w:t>
            </w:r>
            <w:r w:rsidRPr="00A31ED1">
              <w:rPr>
                <w:rFonts w:ascii="Times New Roman" w:eastAsia="Times New Roman" w:hAnsi="Times New Roman"/>
                <w:b/>
                <w:spacing w:val="1"/>
                <w:sz w:val="26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b/>
                <w:spacing w:val="-1"/>
                <w:sz w:val="26"/>
              </w:rPr>
              <w:t>п/п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46"/>
              <w:ind w:left="110"/>
              <w:rPr>
                <w:rFonts w:ascii="Times New Roman" w:eastAsia="Times New Roman" w:hAnsi="Times New Roman"/>
                <w:b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b/>
                <w:sz w:val="26"/>
              </w:rPr>
              <w:t>Наименование</w:t>
            </w:r>
            <w:proofErr w:type="spellEnd"/>
            <w:r w:rsidRPr="00A31ED1">
              <w:rPr>
                <w:rFonts w:ascii="Times New Roman" w:eastAsia="Times New Roman" w:hAnsi="Times New Roman"/>
                <w:b/>
                <w:spacing w:val="-7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b/>
                <w:sz w:val="26"/>
              </w:rPr>
              <w:t>мероприятия</w:t>
            </w:r>
            <w:proofErr w:type="spellEnd"/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95" w:lineRule="exact"/>
              <w:ind w:left="110"/>
              <w:rPr>
                <w:rFonts w:ascii="Times New Roman" w:eastAsia="Times New Roman" w:hAnsi="Times New Roman"/>
                <w:b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b/>
                <w:sz w:val="26"/>
              </w:rPr>
              <w:t>Дата</w:t>
            </w:r>
            <w:proofErr w:type="spellEnd"/>
          </w:p>
          <w:p w:rsidR="00FF4440" w:rsidRPr="00A31ED1" w:rsidRDefault="00FF4440" w:rsidP="00AF5BF7">
            <w:pPr>
              <w:spacing w:line="279" w:lineRule="exact"/>
              <w:ind w:left="110"/>
              <w:rPr>
                <w:rFonts w:ascii="Times New Roman" w:eastAsia="Times New Roman" w:hAnsi="Times New Roman"/>
                <w:b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b/>
                <w:sz w:val="26"/>
              </w:rPr>
              <w:t>проведения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46"/>
              <w:ind w:right="320"/>
              <w:jc w:val="right"/>
              <w:rPr>
                <w:rFonts w:ascii="Times New Roman" w:eastAsia="Times New Roman" w:hAnsi="Times New Roman"/>
                <w:b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b/>
                <w:sz w:val="26"/>
              </w:rPr>
              <w:t>Класс</w:t>
            </w:r>
            <w:proofErr w:type="spellEnd"/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46"/>
              <w:ind w:left="109"/>
              <w:rPr>
                <w:rFonts w:ascii="Times New Roman" w:eastAsia="Times New Roman" w:hAnsi="Times New Roman"/>
                <w:b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b/>
                <w:sz w:val="26"/>
              </w:rPr>
              <w:t>Ответственные</w:t>
            </w:r>
            <w:proofErr w:type="spellEnd"/>
          </w:p>
        </w:tc>
      </w:tr>
      <w:tr w:rsidR="00FF4440" w:rsidRPr="00A31ED1" w:rsidTr="00AF5BF7">
        <w:trPr>
          <w:trHeight w:val="366"/>
        </w:trPr>
        <w:tc>
          <w:tcPr>
            <w:tcW w:w="10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81" w:lineRule="exact"/>
              <w:ind w:left="3523"/>
              <w:rPr>
                <w:rFonts w:ascii="Times New Roman" w:eastAsia="Times New Roman" w:hAnsi="Times New Roman"/>
                <w:b/>
                <w:i/>
                <w:sz w:val="26"/>
              </w:rPr>
            </w:pPr>
            <w:r w:rsidRPr="00A31ED1">
              <w:rPr>
                <w:rFonts w:ascii="Times New Roman" w:eastAsia="Times New Roman" w:hAnsi="Times New Roman"/>
                <w:b/>
                <w:i/>
                <w:sz w:val="26"/>
              </w:rPr>
              <w:t>1.</w:t>
            </w:r>
            <w:r w:rsidRPr="00A31ED1">
              <w:rPr>
                <w:rFonts w:ascii="Times New Roman" w:eastAsia="Times New Roman" w:hAnsi="Times New Roman"/>
                <w:b/>
                <w:i/>
                <w:spacing w:val="27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b/>
                <w:i/>
                <w:sz w:val="26"/>
              </w:rPr>
              <w:t>Внутришкольные</w:t>
            </w:r>
            <w:proofErr w:type="spellEnd"/>
            <w:r w:rsidRPr="00A31ED1">
              <w:rPr>
                <w:rFonts w:ascii="Times New Roman" w:eastAsia="Times New Roman" w:hAnsi="Times New Roman"/>
                <w:b/>
                <w:i/>
                <w:spacing w:val="-1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b/>
                <w:i/>
                <w:sz w:val="26"/>
              </w:rPr>
              <w:t>мероприятия</w:t>
            </w:r>
            <w:proofErr w:type="spellEnd"/>
          </w:p>
        </w:tc>
      </w:tr>
      <w:tr w:rsidR="00FF4440" w:rsidRPr="00A31ED1" w:rsidTr="00AF5BF7">
        <w:trPr>
          <w:trHeight w:val="723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91" w:lineRule="exact"/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1.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91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Выборы</w:t>
            </w:r>
            <w:r w:rsidRPr="00A31ED1">
              <w:rPr>
                <w:rFonts w:ascii="Times New Roman" w:eastAsia="Times New Roman" w:hAnsi="Times New Roman"/>
                <w:spacing w:val="-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состава Совет</w:t>
            </w:r>
          </w:p>
          <w:p w:rsidR="00FF4440" w:rsidRPr="00A31ED1" w:rsidRDefault="00FF4440" w:rsidP="00AF5BF7">
            <w:pPr>
              <w:spacing w:line="284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спортивного</w:t>
            </w:r>
            <w:r w:rsidRPr="00A31ED1">
              <w:rPr>
                <w:rFonts w:ascii="Times New Roman" w:eastAsia="Times New Roman" w:hAnsi="Times New Roman"/>
                <w:spacing w:val="-4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клуба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6A50EF" w:rsidP="00AF5BF7">
            <w:pPr>
              <w:spacing w:before="141"/>
              <w:ind w:right="317"/>
              <w:jc w:val="right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Сен</w:t>
            </w:r>
            <w:proofErr w:type="spellStart"/>
            <w:r w:rsidR="00FF4440" w:rsidRPr="00A31ED1">
              <w:rPr>
                <w:rFonts w:ascii="Times New Roman" w:eastAsia="Times New Roman" w:hAnsi="Times New Roman"/>
                <w:sz w:val="26"/>
              </w:rPr>
              <w:t>тябрь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41"/>
              <w:ind w:left="306" w:right="297"/>
              <w:jc w:val="center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5</w:t>
            </w:r>
            <w:r w:rsidRPr="00A31ED1">
              <w:rPr>
                <w:rFonts w:ascii="Times New Roman" w:eastAsia="Times New Roman" w:hAnsi="Times New Roman"/>
                <w:sz w:val="26"/>
              </w:rPr>
              <w:t>-9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91" w:lineRule="exact"/>
              <w:ind w:left="109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Эдильсултанов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 xml:space="preserve"> Б.В.</w:t>
            </w:r>
          </w:p>
        </w:tc>
      </w:tr>
      <w:tr w:rsidR="00FF4440" w:rsidRPr="00A31ED1" w:rsidTr="00AF5BF7">
        <w:trPr>
          <w:trHeight w:val="73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46"/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2.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91" w:lineRule="exact"/>
              <w:ind w:left="110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Осенний</w:t>
            </w:r>
            <w:proofErr w:type="spellEnd"/>
            <w:r w:rsidRPr="00A31ED1">
              <w:rPr>
                <w:rFonts w:ascii="Times New Roman" w:eastAsia="Times New Roman" w:hAnsi="Times New Roman"/>
                <w:spacing w:val="-7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легкоатлетический</w:t>
            </w:r>
            <w:proofErr w:type="spellEnd"/>
          </w:p>
          <w:p w:rsidR="00FF4440" w:rsidRPr="00A31ED1" w:rsidRDefault="00FF4440" w:rsidP="00AF5BF7">
            <w:pPr>
              <w:spacing w:before="3" w:line="285" w:lineRule="exact"/>
              <w:ind w:left="110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кросс</w:t>
            </w:r>
            <w:proofErr w:type="spellEnd"/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46"/>
              <w:ind w:right="240"/>
              <w:jc w:val="right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 xml:space="preserve">20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октябрь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46"/>
              <w:ind w:left="306" w:right="297"/>
              <w:jc w:val="center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5</w:t>
            </w:r>
            <w:r w:rsidRPr="00A31ED1">
              <w:rPr>
                <w:rFonts w:ascii="Times New Roman" w:eastAsia="Times New Roman" w:hAnsi="Times New Roman"/>
                <w:sz w:val="26"/>
              </w:rPr>
              <w:t>-9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3" w:line="285" w:lineRule="exact"/>
              <w:ind w:left="109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.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руководители</w:t>
            </w:r>
            <w:proofErr w:type="spellEnd"/>
            <w:r w:rsidRPr="00A31ED1">
              <w:rPr>
                <w:rFonts w:ascii="Times New Roman" w:eastAsia="Times New Roman" w:hAnsi="Times New Roman"/>
                <w:spacing w:val="2"/>
                <w:sz w:val="26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</w:rPr>
              <w:t>5</w:t>
            </w:r>
            <w:r w:rsidRPr="00A31ED1">
              <w:rPr>
                <w:rFonts w:ascii="Times New Roman" w:eastAsia="Times New Roman" w:hAnsi="Times New Roman"/>
                <w:sz w:val="26"/>
              </w:rPr>
              <w:t>-9 х</w:t>
            </w:r>
            <w:r w:rsidRPr="00A31ED1">
              <w:rPr>
                <w:rFonts w:ascii="Times New Roman" w:eastAsia="Times New Roman" w:hAnsi="Times New Roman"/>
                <w:spacing w:val="-1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.</w:t>
            </w:r>
          </w:p>
        </w:tc>
      </w:tr>
      <w:tr w:rsidR="00FF4440" w:rsidRPr="00A31ED1" w:rsidTr="00AF5BF7">
        <w:trPr>
          <w:trHeight w:val="1093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3"/>
              <w:rPr>
                <w:rFonts w:ascii="Times New Roman" w:eastAsia="Times New Roman" w:hAnsi="Times New Roman"/>
                <w:b/>
                <w:sz w:val="25"/>
              </w:rPr>
            </w:pPr>
          </w:p>
          <w:p w:rsidR="00FF4440" w:rsidRPr="00A31ED1" w:rsidRDefault="00FF4440" w:rsidP="00AF5BF7">
            <w:pPr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3.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91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Соревнования по мини-</w:t>
            </w:r>
          </w:p>
          <w:p w:rsidR="00FF4440" w:rsidRPr="00A31ED1" w:rsidRDefault="00FF4440" w:rsidP="00AF5BF7">
            <w:pPr>
              <w:spacing w:line="302" w:lineRule="exact"/>
              <w:ind w:left="110" w:right="567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футболу,</w:t>
            </w:r>
            <w:r w:rsidRPr="00A31ED1">
              <w:rPr>
                <w:rFonts w:ascii="Times New Roman" w:eastAsia="Times New Roman" w:hAnsi="Times New Roman"/>
                <w:spacing w:val="-9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приуроченные</w:t>
            </w:r>
            <w:r w:rsidRPr="00A31ED1">
              <w:rPr>
                <w:rFonts w:ascii="Times New Roman" w:eastAsia="Times New Roman" w:hAnsi="Times New Roman"/>
                <w:spacing w:val="-9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ко</w:t>
            </w:r>
            <w:r w:rsidRPr="00A31ED1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Дню</w:t>
            </w:r>
            <w:r w:rsidRPr="00A31ED1">
              <w:rPr>
                <w:rFonts w:ascii="Times New Roman" w:eastAsia="Times New Roman" w:hAnsi="Times New Roman"/>
                <w:spacing w:val="-5"/>
                <w:sz w:val="26"/>
                <w:lang w:val="ru-RU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Народного</w:t>
            </w:r>
            <w:proofErr w:type="spellEnd"/>
            <w:r w:rsidRPr="00A31ED1">
              <w:rPr>
                <w:rFonts w:ascii="Times New Roman" w:eastAsia="Times New Roman" w:hAnsi="Times New Roman"/>
                <w:spacing w:val="-3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единства</w:t>
            </w:r>
            <w:proofErr w:type="spellEnd"/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41" w:line="298" w:lineRule="exact"/>
              <w:ind w:left="316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2</w:t>
            </w:r>
            <w:r w:rsidRPr="00A31ED1">
              <w:rPr>
                <w:rFonts w:ascii="Times New Roman" w:eastAsia="Times New Roman" w:hAnsi="Times New Roman"/>
                <w:spacing w:val="-2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октября</w:t>
            </w:r>
            <w:proofErr w:type="spellEnd"/>
          </w:p>
          <w:p w:rsidR="00FF4440" w:rsidRPr="00A31ED1" w:rsidRDefault="00FF4440" w:rsidP="00AF5BF7">
            <w:pPr>
              <w:spacing w:line="298" w:lineRule="exact"/>
              <w:ind w:left="374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202</w:t>
            </w:r>
            <w:r>
              <w:rPr>
                <w:rFonts w:ascii="Times New Roman" w:eastAsia="Times New Roman" w:hAnsi="Times New Roman"/>
                <w:spacing w:val="-2"/>
                <w:sz w:val="26"/>
                <w:lang w:val="ru-RU"/>
              </w:rPr>
              <w:t>4</w:t>
            </w:r>
            <w:r w:rsidRPr="00A31ED1">
              <w:rPr>
                <w:rFonts w:ascii="Times New Roman" w:eastAsia="Times New Roman" w:hAnsi="Times New Roman"/>
                <w:spacing w:val="-2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год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3"/>
              <w:rPr>
                <w:rFonts w:ascii="Times New Roman" w:eastAsia="Times New Roman" w:hAnsi="Times New Roman"/>
                <w:b/>
                <w:sz w:val="25"/>
              </w:rPr>
            </w:pPr>
          </w:p>
          <w:p w:rsidR="00FF4440" w:rsidRPr="00A31ED1" w:rsidRDefault="00FF4440" w:rsidP="00AF5BF7">
            <w:pPr>
              <w:ind w:left="306" w:right="297"/>
              <w:jc w:val="center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5</w:t>
            </w:r>
            <w:r w:rsidRPr="00A31ED1">
              <w:rPr>
                <w:rFonts w:ascii="Times New Roman" w:eastAsia="Times New Roman" w:hAnsi="Times New Roman"/>
                <w:sz w:val="26"/>
              </w:rPr>
              <w:t>-9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85" w:lineRule="exact"/>
              <w:ind w:left="109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.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</w:rPr>
              <w:t>руководители</w:t>
            </w:r>
            <w:proofErr w:type="spellEnd"/>
            <w:r>
              <w:rPr>
                <w:rFonts w:ascii="Times New Roman" w:eastAsia="Times New Roman" w:hAnsi="Times New Roman"/>
                <w:sz w:val="26"/>
              </w:rPr>
              <w:t xml:space="preserve"> 5</w:t>
            </w:r>
            <w:r w:rsidRPr="00A31ED1">
              <w:rPr>
                <w:rFonts w:ascii="Times New Roman" w:eastAsia="Times New Roman" w:hAnsi="Times New Roman"/>
                <w:sz w:val="26"/>
              </w:rPr>
              <w:t>-9 х</w:t>
            </w:r>
            <w:r w:rsidRPr="00A31ED1">
              <w:rPr>
                <w:rFonts w:ascii="Times New Roman" w:eastAsia="Times New Roman" w:hAnsi="Times New Roman"/>
                <w:spacing w:val="-1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.</w:t>
            </w:r>
          </w:p>
        </w:tc>
      </w:tr>
      <w:tr w:rsidR="00FF4440" w:rsidRPr="00A31ED1" w:rsidTr="00AF5BF7">
        <w:trPr>
          <w:trHeight w:val="1456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1"/>
              <w:rPr>
                <w:rFonts w:ascii="Times New Roman" w:eastAsia="Times New Roman" w:hAnsi="Times New Roman"/>
                <w:b/>
                <w:sz w:val="38"/>
              </w:rPr>
            </w:pPr>
          </w:p>
          <w:p w:rsidR="00FF4440" w:rsidRPr="00A31ED1" w:rsidRDefault="00FF4440" w:rsidP="00AF5BF7">
            <w:pPr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4.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left="110" w:right="231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Соревнования по настольным</w:t>
            </w:r>
            <w:r w:rsidRPr="00A31ED1">
              <w:rPr>
                <w:rFonts w:ascii="Times New Roman" w:eastAsia="Times New Roman" w:hAnsi="Times New Roman"/>
                <w:spacing w:val="-63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играм,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приуроченные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Международному</w:t>
            </w:r>
          </w:p>
          <w:p w:rsidR="00FF4440" w:rsidRPr="00A31ED1" w:rsidRDefault="00FF4440" w:rsidP="00AF5BF7">
            <w:pPr>
              <w:spacing w:line="285" w:lineRule="exact"/>
              <w:ind w:left="110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Дню</w:t>
            </w:r>
            <w:proofErr w:type="spellEnd"/>
            <w:r w:rsidRPr="00A31ED1">
              <w:rPr>
                <w:rFonts w:ascii="Times New Roman" w:eastAsia="Times New Roman" w:hAnsi="Times New Roman"/>
                <w:spacing w:val="-4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Толерантности</w:t>
            </w:r>
            <w:proofErr w:type="spellEnd"/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2"/>
              <w:rPr>
                <w:rFonts w:ascii="Times New Roman" w:eastAsia="Times New Roman" w:hAnsi="Times New Roman"/>
                <w:b/>
                <w:sz w:val="25"/>
              </w:rPr>
            </w:pPr>
          </w:p>
          <w:p w:rsidR="00FF4440" w:rsidRPr="00A31ED1" w:rsidRDefault="00FF4440" w:rsidP="00AF5BF7">
            <w:pPr>
              <w:ind w:left="302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6</w:t>
            </w:r>
            <w:r w:rsidRPr="00A31ED1">
              <w:rPr>
                <w:rFonts w:ascii="Times New Roman" w:eastAsia="Times New Roman" w:hAnsi="Times New Roman"/>
                <w:spacing w:val="-2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ноября</w:t>
            </w:r>
            <w:proofErr w:type="spellEnd"/>
          </w:p>
          <w:p w:rsidR="00FF4440" w:rsidRPr="00A31ED1" w:rsidRDefault="00FF4440" w:rsidP="00AF5BF7">
            <w:pPr>
              <w:spacing w:before="4"/>
              <w:ind w:left="374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 xml:space="preserve">2024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год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1"/>
              <w:rPr>
                <w:rFonts w:ascii="Times New Roman" w:eastAsia="Times New Roman" w:hAnsi="Times New Roman"/>
                <w:b/>
                <w:sz w:val="38"/>
              </w:rPr>
            </w:pPr>
          </w:p>
          <w:p w:rsidR="00FF4440" w:rsidRPr="00A31ED1" w:rsidRDefault="00FF4440" w:rsidP="00AF5BF7">
            <w:pPr>
              <w:ind w:left="306" w:right="297"/>
              <w:jc w:val="center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5-9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left="109" w:right="1843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.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</w:rPr>
              <w:t>руководители</w:t>
            </w:r>
            <w:proofErr w:type="spellEnd"/>
            <w:r>
              <w:rPr>
                <w:rFonts w:ascii="Times New Roman" w:eastAsia="Times New Roman" w:hAnsi="Times New Roman"/>
                <w:sz w:val="26"/>
              </w:rPr>
              <w:t xml:space="preserve"> 5</w:t>
            </w:r>
            <w:r w:rsidRPr="00A31ED1">
              <w:rPr>
                <w:rFonts w:ascii="Times New Roman" w:eastAsia="Times New Roman" w:hAnsi="Times New Roman"/>
                <w:sz w:val="26"/>
              </w:rPr>
              <w:t>-9 х</w:t>
            </w:r>
            <w:r w:rsidRPr="00A31ED1">
              <w:rPr>
                <w:rFonts w:ascii="Times New Roman" w:eastAsia="Times New Roman" w:hAnsi="Times New Roman"/>
                <w:spacing w:val="-1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.</w:t>
            </w:r>
          </w:p>
        </w:tc>
      </w:tr>
      <w:tr w:rsidR="00FF4440" w:rsidRPr="00A31ED1" w:rsidTr="00AF5BF7">
        <w:trPr>
          <w:trHeight w:val="1455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6"/>
              <w:rPr>
                <w:rFonts w:ascii="Times New Roman" w:eastAsia="Times New Roman" w:hAnsi="Times New Roman"/>
                <w:b/>
                <w:sz w:val="38"/>
              </w:rPr>
            </w:pPr>
          </w:p>
          <w:p w:rsidR="00FF4440" w:rsidRPr="00A31ED1" w:rsidRDefault="00FF4440" w:rsidP="00AF5BF7">
            <w:pPr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5.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left="110" w:right="348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Соревнования по волейболу,</w:t>
            </w:r>
            <w:r w:rsidRPr="00A31ED1">
              <w:rPr>
                <w:rFonts w:ascii="Times New Roman" w:eastAsia="Times New Roman" w:hAnsi="Times New Roman"/>
                <w:spacing w:val="-63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приуроченные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Дню</w:t>
            </w:r>
          </w:p>
          <w:p w:rsidR="00FF4440" w:rsidRPr="00A31ED1" w:rsidRDefault="00FF4440" w:rsidP="00AF5BF7">
            <w:pPr>
              <w:spacing w:line="298" w:lineRule="exact"/>
              <w:ind w:left="110" w:right="724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Конституции</w:t>
            </w:r>
            <w:r w:rsidRPr="00A31ED1">
              <w:rPr>
                <w:rFonts w:ascii="Times New Roman" w:eastAsia="Times New Roman" w:hAnsi="Times New Roman"/>
                <w:spacing w:val="-8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Российской</w:t>
            </w:r>
            <w:r w:rsidRPr="00A31ED1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Федерации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2"/>
              <w:rPr>
                <w:rFonts w:ascii="Times New Roman" w:eastAsia="Times New Roman" w:hAnsi="Times New Roman"/>
                <w:b/>
                <w:sz w:val="25"/>
                <w:lang w:val="ru-RU"/>
              </w:rPr>
            </w:pPr>
          </w:p>
          <w:p w:rsidR="00FF4440" w:rsidRPr="00A31ED1" w:rsidRDefault="00FF4440" w:rsidP="00AF5BF7">
            <w:pPr>
              <w:ind w:left="254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10</w:t>
            </w:r>
            <w:r w:rsidRPr="00A31ED1">
              <w:rPr>
                <w:rFonts w:ascii="Times New Roman" w:eastAsia="Times New Roman" w:hAnsi="Times New Roman"/>
                <w:spacing w:val="-4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декабря</w:t>
            </w:r>
            <w:proofErr w:type="spellEnd"/>
          </w:p>
          <w:p w:rsidR="00FF4440" w:rsidRPr="00A31ED1" w:rsidRDefault="00FF4440" w:rsidP="00AF5BF7">
            <w:pPr>
              <w:spacing w:before="4"/>
              <w:ind w:left="374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2024</w:t>
            </w:r>
            <w:r w:rsidRPr="00A31ED1">
              <w:rPr>
                <w:rFonts w:ascii="Times New Roman" w:eastAsia="Times New Roman" w:hAnsi="Times New Roman"/>
                <w:spacing w:val="-2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год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6"/>
              <w:rPr>
                <w:rFonts w:ascii="Times New Roman" w:eastAsia="Times New Roman" w:hAnsi="Times New Roman"/>
                <w:b/>
                <w:sz w:val="38"/>
              </w:rPr>
            </w:pPr>
          </w:p>
          <w:p w:rsidR="00FF4440" w:rsidRPr="00A31ED1" w:rsidRDefault="00FF4440" w:rsidP="00AF5BF7">
            <w:pPr>
              <w:ind w:right="315"/>
              <w:jc w:val="right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5-9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right="184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4"/>
                <w:szCs w:val="24"/>
              </w:rPr>
              <w:t>Эдильсультанов</w:t>
            </w:r>
            <w:proofErr w:type="spellEnd"/>
          </w:p>
          <w:p w:rsidR="00FF4440" w:rsidRPr="00A31ED1" w:rsidRDefault="006A50EF" w:rsidP="00AF5BF7">
            <w:pPr>
              <w:ind w:right="184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Берт</w:t>
            </w:r>
            <w:bookmarkStart w:id="1" w:name="_GoBack"/>
            <w:bookmarkEnd w:id="1"/>
            <w:proofErr w:type="spellEnd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>Вахаевич</w:t>
            </w:r>
            <w:proofErr w:type="spellEnd"/>
          </w:p>
        </w:tc>
      </w:tr>
      <w:tr w:rsidR="00FF4440" w:rsidRPr="00A31ED1" w:rsidTr="00AF5BF7">
        <w:trPr>
          <w:trHeight w:val="14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6"/>
              <w:rPr>
                <w:rFonts w:ascii="Times New Roman" w:eastAsia="Times New Roman" w:hAnsi="Times New Roman"/>
                <w:b/>
                <w:sz w:val="38"/>
              </w:rPr>
            </w:pPr>
          </w:p>
          <w:p w:rsidR="00FF4440" w:rsidRPr="00A31ED1" w:rsidRDefault="00FF4440" w:rsidP="00AF5BF7">
            <w:pPr>
              <w:spacing w:before="1"/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6.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left="110" w:right="1009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Всероссийские</w:t>
            </w:r>
            <w:r w:rsidRPr="00A31ED1">
              <w:rPr>
                <w:rFonts w:ascii="Times New Roman" w:eastAsia="Times New Roman" w:hAnsi="Times New Roman"/>
                <w:spacing w:val="-16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детско-</w:t>
            </w:r>
            <w:r w:rsidRPr="00A31ED1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юношеские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военно-</w:t>
            </w:r>
          </w:p>
          <w:p w:rsidR="00FF4440" w:rsidRPr="00A31ED1" w:rsidRDefault="00FF4440" w:rsidP="00AF5BF7">
            <w:pPr>
              <w:spacing w:line="295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спортивные</w:t>
            </w:r>
            <w:r w:rsidRPr="00A31ED1">
              <w:rPr>
                <w:rFonts w:ascii="Times New Roman" w:eastAsia="Times New Roman" w:hAnsi="Times New Roman"/>
                <w:spacing w:val="-3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игры</w:t>
            </w:r>
            <w:r w:rsidRPr="00A31ED1">
              <w:rPr>
                <w:rFonts w:ascii="Times New Roman" w:eastAsia="Times New Roman" w:hAnsi="Times New Roman"/>
                <w:spacing w:val="-4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«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Зарничка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»,</w:t>
            </w:r>
          </w:p>
          <w:p w:rsidR="00FF4440" w:rsidRPr="00A31ED1" w:rsidRDefault="00FF4440" w:rsidP="00AF5BF7">
            <w:pPr>
              <w:spacing w:line="289" w:lineRule="exact"/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«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Зарница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»,</w:t>
            </w:r>
            <w:r w:rsidRPr="00A31ED1">
              <w:rPr>
                <w:rFonts w:ascii="Times New Roman" w:eastAsia="Times New Roman" w:hAnsi="Times New Roman"/>
                <w:spacing w:val="-2"/>
                <w:sz w:val="26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</w:rPr>
              <w:t>«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Орленок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»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6"/>
              <w:rPr>
                <w:rFonts w:ascii="Times New Roman" w:eastAsia="Times New Roman" w:hAnsi="Times New Roman"/>
                <w:b/>
                <w:sz w:val="38"/>
              </w:rPr>
            </w:pPr>
          </w:p>
          <w:p w:rsidR="00FF4440" w:rsidRPr="00A31ED1" w:rsidRDefault="00FF4440" w:rsidP="00AF5BF7">
            <w:pPr>
              <w:spacing w:before="1"/>
              <w:ind w:left="441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Ноябрь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6"/>
              <w:rPr>
                <w:rFonts w:ascii="Times New Roman" w:eastAsia="Times New Roman" w:hAnsi="Times New Roman"/>
                <w:b/>
                <w:sz w:val="38"/>
              </w:rPr>
            </w:pPr>
          </w:p>
          <w:p w:rsidR="00FF4440" w:rsidRPr="00A31ED1" w:rsidRDefault="00FF4440" w:rsidP="00AF5BF7">
            <w:pPr>
              <w:spacing w:before="1"/>
              <w:ind w:left="306" w:right="297"/>
              <w:jc w:val="center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right="184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4"/>
                <w:szCs w:val="24"/>
              </w:rPr>
              <w:t>Эдильсультанов</w:t>
            </w:r>
            <w:proofErr w:type="spellEnd"/>
          </w:p>
          <w:p w:rsidR="00FF4440" w:rsidRPr="00A31ED1" w:rsidRDefault="006A50EF" w:rsidP="00AF5BF7">
            <w:pPr>
              <w:ind w:left="109" w:right="1843"/>
              <w:rPr>
                <w:rFonts w:ascii="Times New Roman" w:eastAsia="Times New Roman" w:hAnsi="Times New Roman"/>
                <w:sz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Берт</w:t>
            </w:r>
            <w:proofErr w:type="spellEnd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>Вахаевич</w:t>
            </w:r>
            <w:proofErr w:type="spellEnd"/>
          </w:p>
        </w:tc>
      </w:tr>
      <w:tr w:rsidR="00FF4440" w:rsidRPr="00A31ED1" w:rsidTr="00AF5BF7">
        <w:trPr>
          <w:trHeight w:val="10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2"/>
              <w:rPr>
                <w:rFonts w:ascii="Times New Roman" w:eastAsia="Times New Roman" w:hAnsi="Times New Roman"/>
                <w:b/>
                <w:sz w:val="25"/>
              </w:rPr>
            </w:pPr>
          </w:p>
          <w:p w:rsidR="00FF4440" w:rsidRPr="00A31ED1" w:rsidRDefault="00FF4440" w:rsidP="00AF5BF7">
            <w:pPr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7.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left="110" w:right="996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Всероссийской</w:t>
            </w:r>
            <w:r w:rsidRPr="00A31ED1">
              <w:rPr>
                <w:rFonts w:ascii="Times New Roman" w:eastAsia="Times New Roman" w:hAnsi="Times New Roman"/>
                <w:spacing w:val="-17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детско-</w:t>
            </w:r>
            <w:r w:rsidRPr="00A31ED1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юношеской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военно-</w:t>
            </w:r>
          </w:p>
          <w:p w:rsidR="00FF4440" w:rsidRPr="00A31ED1" w:rsidRDefault="00FF4440" w:rsidP="00AF5BF7">
            <w:pPr>
              <w:spacing w:line="285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спортивной</w:t>
            </w:r>
            <w:r w:rsidRPr="00A31ED1">
              <w:rPr>
                <w:rFonts w:ascii="Times New Roman" w:eastAsia="Times New Roman" w:hAnsi="Times New Roman"/>
                <w:spacing w:val="-4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игры</w:t>
            </w:r>
            <w:r w:rsidRPr="00A31ED1">
              <w:rPr>
                <w:rFonts w:ascii="Times New Roman" w:eastAsia="Times New Roman" w:hAnsi="Times New Roman"/>
                <w:spacing w:val="-5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«Победа»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2"/>
              <w:rPr>
                <w:rFonts w:ascii="Times New Roman" w:eastAsia="Times New Roman" w:hAnsi="Times New Roman"/>
                <w:b/>
                <w:sz w:val="25"/>
                <w:lang w:val="ru-RU"/>
              </w:rPr>
            </w:pPr>
          </w:p>
          <w:p w:rsidR="00FF4440" w:rsidRPr="00A31ED1" w:rsidRDefault="00FF4440" w:rsidP="00AF5BF7">
            <w:pPr>
              <w:ind w:left="393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Декабрь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2"/>
              <w:rPr>
                <w:rFonts w:ascii="Times New Roman" w:eastAsia="Times New Roman" w:hAnsi="Times New Roman"/>
                <w:b/>
                <w:sz w:val="25"/>
              </w:rPr>
            </w:pPr>
          </w:p>
          <w:p w:rsidR="00FF4440" w:rsidRPr="00A31ED1" w:rsidRDefault="00FF4440" w:rsidP="00AF5BF7">
            <w:pPr>
              <w:ind w:left="306" w:right="297"/>
              <w:jc w:val="center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5-9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85" w:lineRule="exact"/>
              <w:ind w:left="109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.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</w:rPr>
              <w:t>руководители</w:t>
            </w:r>
            <w:proofErr w:type="spellEnd"/>
            <w:r>
              <w:rPr>
                <w:rFonts w:ascii="Times New Roman" w:eastAsia="Times New Roman" w:hAnsi="Times New Roman"/>
                <w:sz w:val="26"/>
              </w:rPr>
              <w:t xml:space="preserve"> 5</w:t>
            </w:r>
            <w:r w:rsidRPr="00A31ED1">
              <w:rPr>
                <w:rFonts w:ascii="Times New Roman" w:eastAsia="Times New Roman" w:hAnsi="Times New Roman"/>
                <w:sz w:val="26"/>
              </w:rPr>
              <w:t>-9 х</w:t>
            </w:r>
            <w:r w:rsidRPr="00A31ED1">
              <w:rPr>
                <w:rFonts w:ascii="Times New Roman" w:eastAsia="Times New Roman" w:hAnsi="Times New Roman"/>
                <w:spacing w:val="-1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.</w:t>
            </w:r>
          </w:p>
        </w:tc>
      </w:tr>
      <w:tr w:rsidR="00FF4440" w:rsidRPr="00A31ED1" w:rsidTr="00AF5BF7">
        <w:trPr>
          <w:trHeight w:val="1816"/>
        </w:trPr>
        <w:tc>
          <w:tcPr>
            <w:tcW w:w="7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rPr>
                <w:rFonts w:ascii="Times New Roman" w:eastAsia="Times New Roman" w:hAnsi="Times New Roman"/>
                <w:b/>
                <w:sz w:val="28"/>
              </w:rPr>
            </w:pPr>
          </w:p>
          <w:p w:rsidR="00FF4440" w:rsidRPr="00A31ED1" w:rsidRDefault="00FF4440" w:rsidP="00AF5BF7">
            <w:pPr>
              <w:spacing w:before="10"/>
              <w:rPr>
                <w:rFonts w:ascii="Times New Roman" w:eastAsia="Times New Roman" w:hAnsi="Times New Roman"/>
                <w:b/>
              </w:rPr>
            </w:pPr>
          </w:p>
          <w:p w:rsidR="00FF4440" w:rsidRPr="00A31ED1" w:rsidRDefault="00FF4440" w:rsidP="00AF5BF7">
            <w:pPr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8.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line="288" w:lineRule="exact"/>
              <w:ind w:left="110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Всероссийский</w:t>
            </w:r>
            <w:proofErr w:type="spellEnd"/>
            <w:r w:rsidRPr="00A31ED1">
              <w:rPr>
                <w:rFonts w:ascii="Times New Roman" w:eastAsia="Times New Roman" w:hAnsi="Times New Roman"/>
                <w:spacing w:val="-3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фестиваль</w:t>
            </w:r>
            <w:proofErr w:type="spellEnd"/>
          </w:p>
          <w:p w:rsidR="00FF4440" w:rsidRPr="00A31ED1" w:rsidRDefault="00FF4440" w:rsidP="00AF5BF7">
            <w:pPr>
              <w:ind w:left="110" w:right="842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«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Веселые</w:t>
            </w:r>
            <w:proofErr w:type="spellEnd"/>
            <w:r w:rsidRPr="00A31ED1">
              <w:rPr>
                <w:rFonts w:ascii="Times New Roman" w:eastAsia="Times New Roman" w:hAnsi="Times New Roman"/>
                <w:spacing w:val="-9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старты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»</w:t>
            </w:r>
            <w:r w:rsidRPr="00A31ED1">
              <w:rPr>
                <w:rFonts w:ascii="Times New Roman" w:eastAsia="Times New Roman" w:hAnsi="Times New Roman"/>
                <w:spacing w:val="-10"/>
                <w:sz w:val="26"/>
              </w:rPr>
              <w:t xml:space="preserve"> </w:t>
            </w:r>
          </w:p>
          <w:p w:rsidR="00FF4440" w:rsidRPr="00A31ED1" w:rsidRDefault="00FF4440" w:rsidP="00AF5BF7">
            <w:pPr>
              <w:spacing w:before="2" w:line="285" w:lineRule="exact"/>
              <w:ind w:left="110"/>
              <w:rPr>
                <w:rFonts w:ascii="Times New Roman" w:eastAsia="Times New Roman" w:hAnsi="Times New Roman"/>
                <w:sz w:val="26"/>
              </w:rPr>
            </w:pPr>
          </w:p>
        </w:tc>
        <w:tc>
          <w:tcPr>
            <w:tcW w:w="17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10"/>
              <w:rPr>
                <w:rFonts w:ascii="Times New Roman" w:eastAsia="Times New Roman" w:hAnsi="Times New Roman"/>
                <w:b/>
                <w:sz w:val="37"/>
              </w:rPr>
            </w:pPr>
          </w:p>
          <w:p w:rsidR="00FF4440" w:rsidRPr="00A31ED1" w:rsidRDefault="00FF4440" w:rsidP="00AF5BF7">
            <w:pPr>
              <w:spacing w:before="1" w:line="298" w:lineRule="exact"/>
              <w:ind w:left="312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 xml:space="preserve">15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января</w:t>
            </w:r>
            <w:proofErr w:type="spellEnd"/>
          </w:p>
          <w:p w:rsidR="00FF4440" w:rsidRPr="00A31ED1" w:rsidRDefault="00FF4440" w:rsidP="00AF5BF7">
            <w:pPr>
              <w:spacing w:line="298" w:lineRule="exact"/>
              <w:ind w:left="316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2025</w:t>
            </w:r>
            <w:r w:rsidRPr="00A31ED1">
              <w:rPr>
                <w:rFonts w:ascii="Times New Roman" w:eastAsia="Times New Roman" w:hAnsi="Times New Roman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года</w:t>
            </w:r>
            <w:proofErr w:type="spellEnd"/>
          </w:p>
        </w:tc>
        <w:tc>
          <w:tcPr>
            <w:tcW w:w="11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rPr>
                <w:rFonts w:ascii="Times New Roman" w:eastAsia="Times New Roman" w:hAnsi="Times New Roman"/>
                <w:b/>
                <w:sz w:val="28"/>
              </w:rPr>
            </w:pPr>
          </w:p>
          <w:p w:rsidR="00FF4440" w:rsidRPr="00A31ED1" w:rsidRDefault="00FF4440" w:rsidP="00AF5BF7">
            <w:pPr>
              <w:spacing w:before="10"/>
              <w:rPr>
                <w:rFonts w:ascii="Times New Roman" w:eastAsia="Times New Roman" w:hAnsi="Times New Roman"/>
                <w:b/>
              </w:rPr>
            </w:pPr>
          </w:p>
          <w:p w:rsidR="00FF4440" w:rsidRPr="00A31ED1" w:rsidRDefault="00FF4440" w:rsidP="00AF5BF7">
            <w:pPr>
              <w:ind w:left="306" w:right="297"/>
              <w:jc w:val="center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5-8</w:t>
            </w:r>
          </w:p>
        </w:tc>
        <w:tc>
          <w:tcPr>
            <w:tcW w:w="35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96" w:lineRule="exact"/>
              <w:ind w:left="109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.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</w:rPr>
              <w:t>руководители</w:t>
            </w:r>
            <w:proofErr w:type="spellEnd"/>
            <w:r>
              <w:rPr>
                <w:rFonts w:ascii="Times New Roman" w:eastAsia="Times New Roman" w:hAnsi="Times New Roman"/>
                <w:sz w:val="26"/>
              </w:rPr>
              <w:t xml:space="preserve"> 5</w:t>
            </w:r>
            <w:r w:rsidRPr="00A31ED1">
              <w:rPr>
                <w:rFonts w:ascii="Times New Roman" w:eastAsia="Times New Roman" w:hAnsi="Times New Roman"/>
                <w:sz w:val="26"/>
              </w:rPr>
              <w:t>-9 х</w:t>
            </w:r>
            <w:r w:rsidRPr="00A31ED1">
              <w:rPr>
                <w:rFonts w:ascii="Times New Roman" w:eastAsia="Times New Roman" w:hAnsi="Times New Roman"/>
                <w:spacing w:val="-1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</w:rPr>
              <w:t>.</w:t>
            </w:r>
          </w:p>
        </w:tc>
      </w:tr>
      <w:tr w:rsidR="00FF4440" w:rsidRPr="00A31ED1" w:rsidTr="00AF5BF7">
        <w:trPr>
          <w:trHeight w:val="1456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6"/>
              <w:rPr>
                <w:rFonts w:ascii="Times New Roman" w:eastAsia="Times New Roman" w:hAnsi="Times New Roman"/>
                <w:b/>
                <w:sz w:val="38"/>
              </w:rPr>
            </w:pPr>
          </w:p>
          <w:p w:rsidR="00FF4440" w:rsidRPr="00A31ED1" w:rsidRDefault="00FF4440" w:rsidP="00AF5BF7">
            <w:pPr>
              <w:spacing w:before="1"/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9.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left="110" w:right="275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Соревнования</w:t>
            </w:r>
            <w:r w:rsidRPr="00A31ED1">
              <w:rPr>
                <w:rFonts w:ascii="Times New Roman" w:eastAsia="Times New Roman" w:hAnsi="Times New Roman"/>
                <w:spacing w:val="-5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по</w:t>
            </w:r>
            <w:r w:rsidRPr="00A31ED1">
              <w:rPr>
                <w:rFonts w:ascii="Times New Roman" w:eastAsia="Times New Roman" w:hAnsi="Times New Roman"/>
                <w:spacing w:val="-4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баскетболу,</w:t>
            </w:r>
            <w:r w:rsidRPr="00A31ED1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приуроченные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Дню</w:t>
            </w:r>
          </w:p>
          <w:p w:rsidR="00FF4440" w:rsidRPr="00A31ED1" w:rsidRDefault="00FF4440" w:rsidP="00AF5BF7">
            <w:pPr>
              <w:spacing w:line="298" w:lineRule="exact"/>
              <w:ind w:left="110" w:right="844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Конституции</w:t>
            </w:r>
            <w:r w:rsidRPr="00A31ED1">
              <w:rPr>
                <w:rFonts w:ascii="Times New Roman" w:eastAsia="Times New Roman" w:hAnsi="Times New Roman"/>
                <w:spacing w:val="-14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Чеченской</w:t>
            </w:r>
            <w:r w:rsidRPr="00A31ED1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Республики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2"/>
              <w:rPr>
                <w:rFonts w:ascii="Times New Roman" w:eastAsia="Times New Roman" w:hAnsi="Times New Roman"/>
                <w:b/>
                <w:sz w:val="25"/>
                <w:lang w:val="ru-RU"/>
              </w:rPr>
            </w:pPr>
          </w:p>
          <w:p w:rsidR="00FF4440" w:rsidRPr="00A31ED1" w:rsidRDefault="00FF4440" w:rsidP="00AF5BF7">
            <w:pPr>
              <w:ind w:left="312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 xml:space="preserve">20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января</w:t>
            </w:r>
            <w:proofErr w:type="spellEnd"/>
          </w:p>
          <w:p w:rsidR="00FF4440" w:rsidRPr="00A31ED1" w:rsidRDefault="00FF4440" w:rsidP="00AF5BF7">
            <w:pPr>
              <w:spacing w:before="4"/>
              <w:ind w:left="316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2025</w:t>
            </w:r>
            <w:r w:rsidRPr="00A31ED1">
              <w:rPr>
                <w:rFonts w:ascii="Times New Roman" w:eastAsia="Times New Roman" w:hAnsi="Times New Roman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года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6"/>
              <w:rPr>
                <w:rFonts w:ascii="Times New Roman" w:eastAsia="Times New Roman" w:hAnsi="Times New Roman"/>
                <w:b/>
                <w:sz w:val="38"/>
              </w:rPr>
            </w:pPr>
          </w:p>
          <w:p w:rsidR="00FF4440" w:rsidRPr="00A31ED1" w:rsidRDefault="00FF4440" w:rsidP="00AF5BF7">
            <w:pPr>
              <w:spacing w:before="1"/>
              <w:ind w:right="315"/>
              <w:jc w:val="right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right="184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4"/>
                <w:szCs w:val="24"/>
              </w:rPr>
              <w:t>Эдильсультанов</w:t>
            </w:r>
            <w:proofErr w:type="spellEnd"/>
          </w:p>
          <w:p w:rsidR="00FF4440" w:rsidRPr="00A31ED1" w:rsidRDefault="006A50EF" w:rsidP="00AF5BF7">
            <w:pPr>
              <w:ind w:left="109" w:right="1907"/>
              <w:rPr>
                <w:rFonts w:ascii="Times New Roman" w:eastAsia="Times New Roman" w:hAnsi="Times New Roman"/>
                <w:sz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Берт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>Вахаевич</w:t>
            </w:r>
            <w:proofErr w:type="spellEnd"/>
          </w:p>
        </w:tc>
      </w:tr>
      <w:tr w:rsidR="00FF4440" w:rsidRPr="00A31ED1" w:rsidTr="00AF5BF7">
        <w:trPr>
          <w:trHeight w:val="1093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7"/>
              <w:rPr>
                <w:rFonts w:ascii="Times New Roman" w:eastAsia="Times New Roman" w:hAnsi="Times New Roman"/>
                <w:b/>
                <w:sz w:val="25"/>
              </w:rPr>
            </w:pPr>
          </w:p>
          <w:p w:rsidR="00FF4440" w:rsidRPr="00A31ED1" w:rsidRDefault="00FF4440" w:rsidP="00AF5BF7">
            <w:pPr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10.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91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Всероссийские</w:t>
            </w:r>
            <w:r w:rsidRPr="00A31ED1">
              <w:rPr>
                <w:rFonts w:ascii="Times New Roman" w:eastAsia="Times New Roman" w:hAnsi="Times New Roman"/>
                <w:spacing w:val="-4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спортивные</w:t>
            </w:r>
          </w:p>
          <w:p w:rsidR="00FF4440" w:rsidRPr="00A31ED1" w:rsidRDefault="00FF4440" w:rsidP="00AF5BF7">
            <w:pPr>
              <w:spacing w:line="298" w:lineRule="exact"/>
              <w:ind w:left="110" w:right="396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игры</w:t>
            </w:r>
            <w:r w:rsidRPr="00A31ED1">
              <w:rPr>
                <w:rFonts w:ascii="Times New Roman" w:eastAsia="Times New Roman" w:hAnsi="Times New Roman"/>
                <w:spacing w:val="-6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школьных</w:t>
            </w:r>
            <w:r w:rsidRPr="00A31ED1">
              <w:rPr>
                <w:rFonts w:ascii="Times New Roman" w:eastAsia="Times New Roman" w:hAnsi="Times New Roman"/>
                <w:spacing w:val="-6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спортивных</w:t>
            </w:r>
            <w:r w:rsidRPr="00A31ED1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клубов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7"/>
              <w:rPr>
                <w:rFonts w:ascii="Times New Roman" w:eastAsia="Times New Roman" w:hAnsi="Times New Roman"/>
                <w:b/>
                <w:sz w:val="25"/>
                <w:lang w:val="ru-RU"/>
              </w:rPr>
            </w:pPr>
          </w:p>
          <w:p w:rsidR="00FF4440" w:rsidRPr="00A31ED1" w:rsidRDefault="00FF4440" w:rsidP="00AF5BF7">
            <w:pPr>
              <w:ind w:right="297"/>
              <w:jc w:val="right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 xml:space="preserve">19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января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7"/>
              <w:rPr>
                <w:rFonts w:ascii="Times New Roman" w:eastAsia="Times New Roman" w:hAnsi="Times New Roman"/>
                <w:b/>
                <w:sz w:val="25"/>
              </w:rPr>
            </w:pPr>
          </w:p>
          <w:p w:rsidR="00FF4440" w:rsidRPr="00A31ED1" w:rsidRDefault="00FF4440" w:rsidP="00AF5BF7">
            <w:pPr>
              <w:ind w:right="315"/>
              <w:jc w:val="right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7-8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right="184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4"/>
                <w:szCs w:val="24"/>
              </w:rPr>
              <w:t>Эдильсультанов</w:t>
            </w:r>
            <w:proofErr w:type="spellEnd"/>
          </w:p>
          <w:p w:rsidR="00FF4440" w:rsidRPr="00A31ED1" w:rsidRDefault="006A50EF" w:rsidP="00AF5BF7">
            <w:pPr>
              <w:ind w:left="109" w:right="1905"/>
              <w:rPr>
                <w:rFonts w:ascii="Times New Roman" w:eastAsia="Times New Roman" w:hAnsi="Times New Roman"/>
                <w:sz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Берт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>Вахаевич</w:t>
            </w:r>
            <w:proofErr w:type="spellEnd"/>
          </w:p>
        </w:tc>
      </w:tr>
      <w:tr w:rsidR="00FF4440" w:rsidRPr="00A31ED1" w:rsidTr="00AF5BF7">
        <w:trPr>
          <w:trHeight w:val="73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41"/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11.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91" w:lineRule="exact"/>
              <w:ind w:left="110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Весенний</w:t>
            </w:r>
            <w:proofErr w:type="spellEnd"/>
            <w:r w:rsidRPr="00A31ED1">
              <w:rPr>
                <w:rFonts w:ascii="Times New Roman" w:eastAsia="Times New Roman" w:hAnsi="Times New Roman"/>
                <w:spacing w:val="-6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легкоатлетический</w:t>
            </w:r>
            <w:proofErr w:type="spellEnd"/>
          </w:p>
          <w:p w:rsidR="00FF4440" w:rsidRPr="00A31ED1" w:rsidRDefault="00FF4440" w:rsidP="00AF5BF7">
            <w:pPr>
              <w:spacing w:before="3" w:line="285" w:lineRule="exact"/>
              <w:ind w:left="110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кросс</w:t>
            </w:r>
            <w:proofErr w:type="spellEnd"/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41"/>
              <w:ind w:left="475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апрель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41"/>
              <w:ind w:right="315"/>
              <w:jc w:val="right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8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right="184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4"/>
                <w:szCs w:val="24"/>
              </w:rPr>
              <w:t>Эдильсультанов</w:t>
            </w:r>
            <w:proofErr w:type="spellEnd"/>
          </w:p>
          <w:p w:rsidR="00FF4440" w:rsidRPr="00A31ED1" w:rsidRDefault="006A50EF" w:rsidP="00AF5BF7">
            <w:pPr>
              <w:spacing w:before="3" w:line="285" w:lineRule="exact"/>
              <w:ind w:left="109"/>
              <w:rPr>
                <w:rFonts w:ascii="Times New Roman" w:eastAsia="Times New Roman" w:hAnsi="Times New Roman"/>
                <w:sz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Берт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>Вахаевич</w:t>
            </w:r>
            <w:proofErr w:type="spellEnd"/>
          </w:p>
        </w:tc>
      </w:tr>
    </w:tbl>
    <w:tbl>
      <w:tblPr>
        <w:tblStyle w:val="TableNormal"/>
        <w:tblpPr w:leftFromText="180" w:rightFromText="180" w:vertAnchor="text" w:horzAnchor="margin" w:tblpY="793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8"/>
        <w:gridCol w:w="1700"/>
        <w:gridCol w:w="1134"/>
        <w:gridCol w:w="3678"/>
      </w:tblGrid>
      <w:tr w:rsidR="00FF4440" w:rsidRPr="00A31ED1" w:rsidTr="00AF5BF7">
        <w:trPr>
          <w:trHeight w:val="20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rPr>
                <w:rFonts w:ascii="Times New Roman" w:eastAsia="Times New Roman" w:hAnsi="Times New Roman"/>
                <w:b/>
                <w:sz w:val="28"/>
              </w:rPr>
            </w:pPr>
          </w:p>
          <w:p w:rsidR="00FF4440" w:rsidRPr="00A31ED1" w:rsidRDefault="00FF4440" w:rsidP="00AF5BF7">
            <w:pPr>
              <w:rPr>
                <w:rFonts w:ascii="Times New Roman" w:eastAsia="Times New Roman" w:hAnsi="Times New Roman"/>
                <w:b/>
                <w:sz w:val="28"/>
              </w:rPr>
            </w:pPr>
          </w:p>
          <w:p w:rsidR="00FF4440" w:rsidRPr="00A31ED1" w:rsidRDefault="00FF4440" w:rsidP="00AF5BF7">
            <w:pPr>
              <w:spacing w:before="238"/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12.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left="110" w:right="467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Фестиваль Всероссийского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физкультурно-спортивного</w:t>
            </w:r>
            <w:r w:rsidRPr="00A31ED1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комплекса</w:t>
            </w:r>
            <w:r w:rsidRPr="00A31ED1">
              <w:rPr>
                <w:rFonts w:ascii="Times New Roman" w:eastAsia="Times New Roman" w:hAnsi="Times New Roman"/>
                <w:spacing w:val="-3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«Готов</w:t>
            </w:r>
            <w:r w:rsidRPr="00A31ED1">
              <w:rPr>
                <w:rFonts w:ascii="Times New Roman" w:eastAsia="Times New Roman" w:hAnsi="Times New Roman"/>
                <w:spacing w:val="-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</w:t>
            </w:r>
            <w:r w:rsidRPr="00A31ED1">
              <w:rPr>
                <w:rFonts w:ascii="Times New Roman" w:eastAsia="Times New Roman" w:hAnsi="Times New Roman"/>
                <w:spacing w:val="-4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труду</w:t>
            </w:r>
            <w:r w:rsidRPr="00A31ED1">
              <w:rPr>
                <w:rFonts w:ascii="Times New Roman" w:eastAsia="Times New Roman" w:hAnsi="Times New Roman"/>
                <w:spacing w:val="-3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и</w:t>
            </w:r>
            <w:r w:rsidRPr="00A31ED1">
              <w:rPr>
                <w:rFonts w:ascii="Times New Roman" w:eastAsia="Times New Roman" w:hAnsi="Times New Roman"/>
                <w:spacing w:val="-6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обороне» (ГТО)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среди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обучающихся</w:t>
            </w:r>
          </w:p>
          <w:p w:rsidR="00FF4440" w:rsidRPr="00A31ED1" w:rsidRDefault="00FF4440" w:rsidP="00AF5BF7">
            <w:pPr>
              <w:spacing w:line="297" w:lineRule="exact"/>
              <w:ind w:left="110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общеобразовательных</w:t>
            </w:r>
            <w:proofErr w:type="spellEnd"/>
          </w:p>
          <w:p w:rsidR="00FF4440" w:rsidRPr="00A31ED1" w:rsidRDefault="00FF4440" w:rsidP="00AF5BF7">
            <w:pPr>
              <w:spacing w:line="293" w:lineRule="exact"/>
              <w:ind w:left="110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организаций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rPr>
                <w:rFonts w:ascii="Times New Roman" w:eastAsia="Times New Roman" w:hAnsi="Times New Roman"/>
                <w:b/>
                <w:sz w:val="28"/>
              </w:rPr>
            </w:pPr>
          </w:p>
          <w:p w:rsidR="00FF4440" w:rsidRPr="00A31ED1" w:rsidRDefault="00FF4440" w:rsidP="00AF5BF7">
            <w:pPr>
              <w:rPr>
                <w:rFonts w:ascii="Times New Roman" w:eastAsia="Times New Roman" w:hAnsi="Times New Roman"/>
                <w:b/>
                <w:sz w:val="28"/>
              </w:rPr>
            </w:pPr>
          </w:p>
          <w:p w:rsidR="00FF4440" w:rsidRPr="00A31ED1" w:rsidRDefault="00FF4440" w:rsidP="00AF5BF7">
            <w:pPr>
              <w:spacing w:before="238"/>
              <w:ind w:left="475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апрель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rPr>
                <w:rFonts w:ascii="Times New Roman" w:eastAsia="Times New Roman" w:hAnsi="Times New Roman"/>
                <w:b/>
                <w:sz w:val="28"/>
              </w:rPr>
            </w:pPr>
          </w:p>
          <w:p w:rsidR="00FF4440" w:rsidRPr="00A31ED1" w:rsidRDefault="00FF4440" w:rsidP="00AF5BF7">
            <w:pPr>
              <w:rPr>
                <w:rFonts w:ascii="Times New Roman" w:eastAsia="Times New Roman" w:hAnsi="Times New Roman"/>
                <w:b/>
                <w:sz w:val="28"/>
              </w:rPr>
            </w:pPr>
          </w:p>
          <w:p w:rsidR="00FF4440" w:rsidRPr="00A31ED1" w:rsidRDefault="00FF4440" w:rsidP="00AF5BF7">
            <w:pPr>
              <w:spacing w:before="238"/>
              <w:ind w:left="310" w:right="297"/>
              <w:jc w:val="center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7-8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right="184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4"/>
                <w:szCs w:val="24"/>
              </w:rPr>
              <w:t>Эдильсультанов</w:t>
            </w:r>
            <w:proofErr w:type="spellEnd"/>
          </w:p>
          <w:p w:rsidR="00FF4440" w:rsidRPr="00A31ED1" w:rsidRDefault="006A50EF" w:rsidP="00AF5BF7">
            <w:pPr>
              <w:ind w:left="109" w:right="1905"/>
              <w:rPr>
                <w:rFonts w:ascii="Times New Roman" w:eastAsia="Times New Roman" w:hAnsi="Times New Roman"/>
                <w:sz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Берт</w:t>
            </w:r>
            <w:proofErr w:type="spellEnd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>Вахаевич</w:t>
            </w:r>
            <w:proofErr w:type="spellEnd"/>
          </w:p>
        </w:tc>
      </w:tr>
      <w:tr w:rsidR="00FF4440" w:rsidRPr="00A31ED1" w:rsidTr="00AF5BF7">
        <w:trPr>
          <w:trHeight w:val="8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11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FF4440" w:rsidRPr="00A31ED1" w:rsidRDefault="00FF4440" w:rsidP="00AF5BF7">
            <w:pPr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19.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88" w:lineRule="exact"/>
              <w:ind w:left="110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Единый</w:t>
            </w:r>
            <w:proofErr w:type="spellEnd"/>
            <w:r w:rsidRPr="00A31ED1">
              <w:rPr>
                <w:rFonts w:ascii="Times New Roman" w:eastAsia="Times New Roman" w:hAnsi="Times New Roman"/>
                <w:spacing w:val="-3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день</w:t>
            </w:r>
            <w:proofErr w:type="spellEnd"/>
            <w:r w:rsidRPr="00A31ED1">
              <w:rPr>
                <w:rFonts w:ascii="Times New Roman" w:eastAsia="Times New Roman" w:hAnsi="Times New Roman"/>
                <w:spacing w:val="-1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здоровья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11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FF4440" w:rsidRPr="00A31ED1" w:rsidRDefault="00FF4440" w:rsidP="00AF5BF7">
            <w:pPr>
              <w:ind w:left="441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Апрель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11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FF4440" w:rsidRPr="00A31ED1" w:rsidRDefault="00FF4440" w:rsidP="00AF5BF7">
            <w:pPr>
              <w:ind w:left="306" w:right="297"/>
              <w:jc w:val="center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5</w:t>
            </w:r>
            <w:r w:rsidRPr="00A31ED1">
              <w:rPr>
                <w:rFonts w:ascii="Times New Roman" w:eastAsia="Times New Roman" w:hAnsi="Times New Roman"/>
                <w:sz w:val="26"/>
              </w:rPr>
              <w:t>-9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right="184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4"/>
                <w:szCs w:val="24"/>
              </w:rPr>
              <w:t>Эдильсультанов</w:t>
            </w:r>
            <w:proofErr w:type="spellEnd"/>
          </w:p>
          <w:p w:rsidR="00FF4440" w:rsidRPr="00A31ED1" w:rsidRDefault="006A50EF" w:rsidP="00AF5BF7">
            <w:pPr>
              <w:spacing w:line="298" w:lineRule="exact"/>
              <w:ind w:left="109" w:right="1454"/>
              <w:rPr>
                <w:rFonts w:ascii="Times New Roman" w:eastAsia="Times New Roman" w:hAnsi="Times New Roman"/>
                <w:sz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Берт</w:t>
            </w:r>
            <w:proofErr w:type="spellEnd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>Вахаевич</w:t>
            </w:r>
            <w:proofErr w:type="spellEnd"/>
          </w:p>
        </w:tc>
      </w:tr>
      <w:tr w:rsidR="00FF4440" w:rsidRPr="00A31ED1" w:rsidTr="00AF5BF7">
        <w:trPr>
          <w:trHeight w:val="5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38"/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20.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83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Весенний</w:t>
            </w:r>
            <w:r w:rsidRPr="00A31ED1">
              <w:rPr>
                <w:rFonts w:ascii="Times New Roman" w:eastAsia="Times New Roman" w:hAnsi="Times New Roman"/>
                <w:spacing w:val="-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турнир</w:t>
            </w:r>
            <w:r w:rsidRPr="00A31ED1">
              <w:rPr>
                <w:rFonts w:ascii="Times New Roman" w:eastAsia="Times New Roman" w:hAnsi="Times New Roman"/>
                <w:spacing w:val="-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по</w:t>
            </w:r>
            <w:r w:rsidRPr="00A31ED1">
              <w:rPr>
                <w:rFonts w:ascii="Times New Roman" w:eastAsia="Times New Roman" w:hAnsi="Times New Roman"/>
                <w:spacing w:val="-1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игре</w:t>
            </w:r>
          </w:p>
          <w:p w:rsidR="00FF4440" w:rsidRPr="00A31ED1" w:rsidRDefault="00FF4440" w:rsidP="00AF5BF7">
            <w:pPr>
              <w:spacing w:before="3" w:line="293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мини-футбол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38"/>
              <w:ind w:left="118" w:right="104"/>
              <w:jc w:val="center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Май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38"/>
              <w:ind w:left="306" w:right="297"/>
              <w:jc w:val="center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7-8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ind w:right="184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4"/>
                <w:szCs w:val="24"/>
              </w:rPr>
              <w:t>Эдильсультанов</w:t>
            </w:r>
            <w:proofErr w:type="spellEnd"/>
          </w:p>
          <w:p w:rsidR="00FF4440" w:rsidRPr="00A31ED1" w:rsidRDefault="006A50EF" w:rsidP="00AF5BF7">
            <w:pPr>
              <w:spacing w:line="283" w:lineRule="exact"/>
              <w:ind w:left="109"/>
              <w:rPr>
                <w:rFonts w:ascii="Times New Roman" w:eastAsia="Times New Roman" w:hAnsi="Times New Roman"/>
                <w:sz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Берт</w:t>
            </w:r>
            <w:proofErr w:type="spellEnd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4440" w:rsidRPr="00A31ED1">
              <w:rPr>
                <w:rFonts w:ascii="Times New Roman" w:eastAsia="Times New Roman" w:hAnsi="Times New Roman"/>
                <w:sz w:val="24"/>
                <w:szCs w:val="24"/>
              </w:rPr>
              <w:t>Вахаевич</w:t>
            </w:r>
            <w:proofErr w:type="spellEnd"/>
          </w:p>
        </w:tc>
      </w:tr>
      <w:tr w:rsidR="00FF4440" w:rsidRPr="00A31ED1" w:rsidTr="00AF5BF7">
        <w:trPr>
          <w:trHeight w:val="297"/>
        </w:trPr>
        <w:tc>
          <w:tcPr>
            <w:tcW w:w="109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77" w:lineRule="exact"/>
              <w:ind w:left="3063"/>
              <w:rPr>
                <w:rFonts w:ascii="Times New Roman" w:eastAsia="Times New Roman" w:hAnsi="Times New Roman"/>
                <w:b/>
                <w:i/>
                <w:sz w:val="26"/>
              </w:rPr>
            </w:pPr>
            <w:r w:rsidRPr="00A31ED1">
              <w:rPr>
                <w:rFonts w:ascii="Times New Roman" w:eastAsia="Times New Roman" w:hAnsi="Times New Roman"/>
                <w:b/>
                <w:i/>
                <w:sz w:val="26"/>
              </w:rPr>
              <w:t>2.</w:t>
            </w:r>
            <w:r w:rsidRPr="00A31ED1">
              <w:rPr>
                <w:rFonts w:ascii="Times New Roman" w:eastAsia="Times New Roman" w:hAnsi="Times New Roman"/>
                <w:b/>
                <w:i/>
                <w:spacing w:val="24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b/>
                <w:i/>
                <w:sz w:val="26"/>
              </w:rPr>
              <w:t>Организационно-педагогическая</w:t>
            </w:r>
            <w:proofErr w:type="spellEnd"/>
            <w:r w:rsidRPr="00A31ED1">
              <w:rPr>
                <w:rFonts w:ascii="Times New Roman" w:eastAsia="Times New Roman" w:hAnsi="Times New Roman"/>
                <w:b/>
                <w:i/>
                <w:spacing w:val="-4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b/>
                <w:i/>
                <w:sz w:val="26"/>
              </w:rPr>
              <w:t>работа</w:t>
            </w:r>
            <w:proofErr w:type="spellEnd"/>
          </w:p>
        </w:tc>
      </w:tr>
      <w:tr w:rsidR="00FF4440" w:rsidRPr="00A31ED1" w:rsidTr="00AF5BF7">
        <w:trPr>
          <w:trHeight w:val="8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10"/>
              <w:rPr>
                <w:rFonts w:ascii="Times New Roman" w:eastAsia="Times New Roman" w:hAnsi="Times New Roman"/>
                <w:b/>
                <w:sz w:val="24"/>
              </w:rPr>
            </w:pPr>
          </w:p>
          <w:p w:rsidR="00FF4440" w:rsidRPr="00A31ED1" w:rsidRDefault="00FF4440" w:rsidP="00AF5BF7">
            <w:pPr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22.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83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Обсуждение</w:t>
            </w:r>
            <w:r w:rsidRPr="00A31ED1">
              <w:rPr>
                <w:rFonts w:ascii="Times New Roman" w:eastAsia="Times New Roman" w:hAnsi="Times New Roman"/>
                <w:spacing w:val="-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и</w:t>
            </w:r>
            <w:r w:rsidRPr="00A31ED1">
              <w:rPr>
                <w:rFonts w:ascii="Times New Roman" w:eastAsia="Times New Roman" w:hAnsi="Times New Roman"/>
                <w:spacing w:val="-2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утверждение</w:t>
            </w:r>
          </w:p>
          <w:p w:rsidR="00FF4440" w:rsidRPr="00A31ED1" w:rsidRDefault="006A50EF" w:rsidP="00AF5BF7">
            <w:pPr>
              <w:spacing w:line="298" w:lineRule="exact"/>
              <w:ind w:left="110" w:right="537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 xml:space="preserve">плана работы на 2025-2026 </w:t>
            </w:r>
            <w:r w:rsidR="00FF4440" w:rsidRPr="00A31ED1">
              <w:rPr>
                <w:rFonts w:ascii="Times New Roman" w:eastAsia="Times New Roman" w:hAnsi="Times New Roman"/>
                <w:sz w:val="26"/>
                <w:lang w:val="ru-RU"/>
              </w:rPr>
              <w:t>учебный</w:t>
            </w:r>
            <w:r w:rsidR="00FF4440"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 w:rsidR="00FF4440" w:rsidRPr="00A31ED1">
              <w:rPr>
                <w:rFonts w:ascii="Times New Roman" w:eastAsia="Times New Roman" w:hAnsi="Times New Roman"/>
                <w:sz w:val="26"/>
                <w:lang w:val="ru-RU"/>
              </w:rPr>
              <w:t>год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10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F4440" w:rsidRPr="00A31ED1" w:rsidRDefault="00FF4440" w:rsidP="00AF5BF7">
            <w:pPr>
              <w:ind w:right="317"/>
              <w:jc w:val="right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Сентябрь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3"/>
              <w:ind w:left="109"/>
              <w:rPr>
                <w:rFonts w:ascii="Times New Roman" w:eastAsia="Times New Roman" w:hAnsi="Times New Roman"/>
                <w:sz w:val="26"/>
                <w:lang w:val="ru-RU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Эдильсультанов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 xml:space="preserve"> Б.В.</w:t>
            </w:r>
          </w:p>
          <w:p w:rsidR="00FF4440" w:rsidRPr="00A31ED1" w:rsidRDefault="00FF4440" w:rsidP="00AF5BF7">
            <w:pPr>
              <w:spacing w:before="3"/>
              <w:ind w:left="109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Кл.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руководители 5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-9 х</w:t>
            </w:r>
            <w:r w:rsidRPr="00A31ED1">
              <w:rPr>
                <w:rFonts w:ascii="Times New Roman" w:eastAsia="Times New Roman" w:hAnsi="Times New Roman"/>
                <w:spacing w:val="-1"/>
                <w:sz w:val="26"/>
                <w:lang w:val="ru-RU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.</w:t>
            </w:r>
          </w:p>
        </w:tc>
      </w:tr>
      <w:tr w:rsidR="00FF4440" w:rsidRPr="00A31ED1" w:rsidTr="00AF5BF7">
        <w:trPr>
          <w:trHeight w:val="6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38"/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23.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83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Составление</w:t>
            </w:r>
            <w:r w:rsidRPr="00A31ED1">
              <w:rPr>
                <w:rFonts w:ascii="Times New Roman" w:eastAsia="Times New Roman" w:hAnsi="Times New Roman"/>
                <w:spacing w:val="-3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режима работы</w:t>
            </w:r>
          </w:p>
          <w:p w:rsidR="00FF4440" w:rsidRPr="00A31ED1" w:rsidRDefault="00FF4440" w:rsidP="00AF5BF7">
            <w:pPr>
              <w:spacing w:before="4" w:line="293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спортивных</w:t>
            </w:r>
            <w:r w:rsidRPr="00A31ED1">
              <w:rPr>
                <w:rFonts w:ascii="Times New Roman" w:eastAsia="Times New Roman" w:hAnsi="Times New Roman"/>
                <w:spacing w:val="-3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секций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38"/>
              <w:ind w:right="317"/>
              <w:jc w:val="right"/>
              <w:rPr>
                <w:rFonts w:ascii="Times New Roman" w:eastAsia="Times New Roman" w:hAnsi="Times New Roman"/>
                <w:sz w:val="26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Сентябрь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3"/>
              <w:ind w:left="109"/>
              <w:rPr>
                <w:rFonts w:ascii="Times New Roman" w:eastAsia="Times New Roman" w:hAnsi="Times New Roman"/>
                <w:sz w:val="26"/>
                <w:lang w:val="ru-RU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Эдильсультанов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 xml:space="preserve"> Б.В.</w:t>
            </w:r>
          </w:p>
          <w:p w:rsidR="00FF4440" w:rsidRPr="00A31ED1" w:rsidRDefault="00FF4440" w:rsidP="00AF5BF7">
            <w:pPr>
              <w:spacing w:before="3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:rsidR="00FF4440" w:rsidRPr="00A31ED1" w:rsidRDefault="00FF4440" w:rsidP="00AF5BF7">
            <w:pPr>
              <w:spacing w:line="283" w:lineRule="exact"/>
              <w:ind w:left="109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Кл.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руководители 5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-9 х</w:t>
            </w:r>
            <w:r w:rsidRPr="00A31ED1">
              <w:rPr>
                <w:rFonts w:ascii="Times New Roman" w:eastAsia="Times New Roman" w:hAnsi="Times New Roman"/>
                <w:spacing w:val="-1"/>
                <w:sz w:val="26"/>
                <w:lang w:val="ru-RU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кл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.</w:t>
            </w:r>
          </w:p>
        </w:tc>
      </w:tr>
      <w:tr w:rsidR="00FF4440" w:rsidRPr="00A31ED1" w:rsidTr="00AF5BF7">
        <w:trPr>
          <w:trHeight w:val="8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5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  <w:p w:rsidR="00FF4440" w:rsidRPr="00A31ED1" w:rsidRDefault="00FF4440" w:rsidP="00AF5BF7">
            <w:pPr>
              <w:spacing w:before="1"/>
              <w:ind w:left="110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>24.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line="282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Подготовка</w:t>
            </w:r>
            <w:r w:rsidRPr="00A31ED1">
              <w:rPr>
                <w:rFonts w:ascii="Times New Roman" w:eastAsia="Times New Roman" w:hAnsi="Times New Roman"/>
                <w:spacing w:val="-4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спортивного</w:t>
            </w:r>
            <w:r w:rsidRPr="00A31ED1">
              <w:rPr>
                <w:rFonts w:ascii="Times New Roman" w:eastAsia="Times New Roman" w:hAnsi="Times New Roman"/>
                <w:spacing w:val="-4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зала.</w:t>
            </w:r>
          </w:p>
          <w:p w:rsidR="00FF4440" w:rsidRPr="00A31ED1" w:rsidRDefault="00FF4440" w:rsidP="00AF5BF7">
            <w:pPr>
              <w:spacing w:line="298" w:lineRule="exact"/>
              <w:ind w:left="110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Подготовка</w:t>
            </w:r>
            <w:r w:rsidRPr="00A31ED1">
              <w:rPr>
                <w:rFonts w:ascii="Times New Roman" w:eastAsia="Times New Roman" w:hAnsi="Times New Roman"/>
                <w:spacing w:val="-5"/>
                <w:sz w:val="26"/>
                <w:lang w:val="ru-RU"/>
              </w:rPr>
              <w:t xml:space="preserve"> 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команд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4440" w:rsidRPr="00A31ED1" w:rsidRDefault="00FF4440" w:rsidP="00AF5BF7">
            <w:pPr>
              <w:spacing w:before="133"/>
              <w:ind w:left="610" w:right="265" w:hanging="313"/>
              <w:rPr>
                <w:rFonts w:ascii="Times New Roman" w:eastAsia="Times New Roman" w:hAnsi="Times New Roman"/>
                <w:sz w:val="26"/>
              </w:rPr>
            </w:pPr>
            <w:r w:rsidRPr="00A31ED1">
              <w:rPr>
                <w:rFonts w:ascii="Times New Roman" w:eastAsia="Times New Roman" w:hAnsi="Times New Roman"/>
                <w:sz w:val="26"/>
              </w:rPr>
              <w:t xml:space="preserve">В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течение</w:t>
            </w:r>
            <w:proofErr w:type="spellEnd"/>
            <w:r w:rsidRPr="00A31ED1">
              <w:rPr>
                <w:rFonts w:ascii="Times New Roman" w:eastAsia="Times New Roman" w:hAnsi="Times New Roman"/>
                <w:spacing w:val="-62"/>
                <w:sz w:val="26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</w:rPr>
              <w:t>года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440" w:rsidRPr="00A31ED1" w:rsidRDefault="00FF4440" w:rsidP="00AF5BF7">
            <w:pPr>
              <w:spacing w:before="3"/>
              <w:ind w:left="109"/>
              <w:rPr>
                <w:rFonts w:ascii="Times New Roman" w:eastAsia="Times New Roman" w:hAnsi="Times New Roman"/>
                <w:sz w:val="26"/>
                <w:lang w:val="ru-RU"/>
              </w:rPr>
            </w:pPr>
            <w:proofErr w:type="spellStart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Эдильсультанов</w:t>
            </w:r>
            <w:proofErr w:type="spellEnd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 xml:space="preserve"> Б.В.</w:t>
            </w:r>
          </w:p>
          <w:p w:rsidR="00FF4440" w:rsidRPr="00A31ED1" w:rsidRDefault="00FF4440" w:rsidP="00AF5BF7">
            <w:pPr>
              <w:spacing w:before="3"/>
              <w:ind w:left="109"/>
              <w:rPr>
                <w:rFonts w:ascii="Times New Roman" w:eastAsia="Times New Roman" w:hAnsi="Times New Roman"/>
                <w:sz w:val="26"/>
                <w:lang w:val="ru-RU"/>
              </w:rPr>
            </w:pPr>
          </w:p>
          <w:p w:rsidR="00FF4440" w:rsidRPr="00A31ED1" w:rsidRDefault="00FF4440" w:rsidP="00AF5BF7">
            <w:pPr>
              <w:spacing w:line="298" w:lineRule="exact"/>
              <w:ind w:left="109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Кл.</w:t>
            </w:r>
            <w:r w:rsidRPr="00A31ED1">
              <w:rPr>
                <w:rFonts w:ascii="Times New Roman" w:eastAsia="Times New Roman" w:hAnsi="Times New Roman"/>
                <w:spacing w:val="1"/>
                <w:sz w:val="2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lang w:val="ru-RU"/>
              </w:rPr>
              <w:t>руководители 5</w:t>
            </w:r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-9 х</w:t>
            </w:r>
            <w:r w:rsidRPr="00A31ED1">
              <w:rPr>
                <w:rFonts w:ascii="Times New Roman" w:eastAsia="Times New Roman" w:hAnsi="Times New Roman"/>
                <w:spacing w:val="-1"/>
                <w:sz w:val="26"/>
                <w:lang w:val="ru-RU"/>
              </w:rPr>
              <w:t xml:space="preserve"> </w:t>
            </w:r>
            <w:proofErr w:type="spellStart"/>
            <w:r w:rsidRPr="00A31ED1">
              <w:rPr>
                <w:rFonts w:ascii="Times New Roman" w:eastAsia="Times New Roman" w:hAnsi="Times New Roman"/>
                <w:sz w:val="26"/>
                <w:lang w:val="ru-RU"/>
              </w:rPr>
              <w:t>кл</w:t>
            </w:r>
            <w:proofErr w:type="spellEnd"/>
          </w:p>
        </w:tc>
      </w:tr>
    </w:tbl>
    <w:p w:rsidR="00FF4440" w:rsidRPr="00A31ED1" w:rsidRDefault="00FF4440" w:rsidP="00FF4440">
      <w:pPr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FF4440" w:rsidRPr="00A31ED1">
          <w:pgSz w:w="11910" w:h="16840"/>
          <w:pgMar w:top="420" w:right="300" w:bottom="280" w:left="600" w:header="720" w:footer="720" w:gutter="0"/>
          <w:cols w:space="720"/>
        </w:sectPr>
      </w:pPr>
    </w:p>
    <w:p w:rsidR="00B726C3" w:rsidRDefault="00B726C3"/>
    <w:sectPr w:rsidR="00B72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0CCA"/>
    <w:multiLevelType w:val="hybridMultilevel"/>
    <w:tmpl w:val="CA5E13DC"/>
    <w:lvl w:ilvl="0" w:tplc="085C0814">
      <w:start w:val="1"/>
      <w:numFmt w:val="bullet"/>
      <w:lvlText w:val="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9763301"/>
    <w:multiLevelType w:val="hybridMultilevel"/>
    <w:tmpl w:val="D7C66836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A0AEF"/>
    <w:multiLevelType w:val="hybridMultilevel"/>
    <w:tmpl w:val="37202F0C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553D"/>
    <w:multiLevelType w:val="hybridMultilevel"/>
    <w:tmpl w:val="749E4C74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B7160"/>
    <w:multiLevelType w:val="hybridMultilevel"/>
    <w:tmpl w:val="8B023A36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012CA"/>
    <w:multiLevelType w:val="hybridMultilevel"/>
    <w:tmpl w:val="FD38E0DA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C7530"/>
    <w:multiLevelType w:val="hybridMultilevel"/>
    <w:tmpl w:val="0214F44C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0D"/>
    <w:rsid w:val="006A50EF"/>
    <w:rsid w:val="00B726C3"/>
    <w:rsid w:val="00F5440D"/>
    <w:rsid w:val="00FF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BE088"/>
  <w15:chartTrackingRefBased/>
  <w15:docId w15:val="{3D9F1BBE-84D6-4201-BBD2-2B261CBE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FF44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4111</Words>
  <Characters>23438</Characters>
  <Application>Microsoft Office Word</Application>
  <DocSecurity>0</DocSecurity>
  <Lines>195</Lines>
  <Paragraphs>54</Paragraphs>
  <ScaleCrop>false</ScaleCrop>
  <Company/>
  <LinksUpToDate>false</LinksUpToDate>
  <CharactersWithSpaces>27495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2024-09-17T20:35:00Z</dcterms:created>
  <dcterms:modified xsi:type="dcterms:W3CDTF">2024-10-14T21:13:00Z</dcterms:modified>
</cp:coreProperties>
</file>